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39" w:rsidRPr="00CC0E45" w:rsidRDefault="00D6560F" w:rsidP="00056F2B">
      <w:pPr>
        <w:pStyle w:val="Default"/>
        <w:autoSpaceDE w:val="0"/>
        <w:spacing w:after="454" w:line="300" w:lineRule="auto"/>
        <w:rPr>
          <w:rFonts w:ascii="Rum Serif Bold" w:eastAsia="Cambria, Cambria" w:hAnsi="Rum Serif Bold" w:cs="Cambria, Cambria"/>
          <w:color w:val="17A4CA"/>
          <w:sz w:val="36"/>
          <w:szCs w:val="36"/>
        </w:rPr>
      </w:pPr>
      <w:r w:rsidRPr="00CC0E45">
        <w:rPr>
          <w:rFonts w:ascii="Rum Serif Bold" w:eastAsia="Cambria, Cambria" w:hAnsi="Rum Serif Bold" w:cs="Cambria, Cambria"/>
          <w:color w:val="17A4CA"/>
          <w:sz w:val="36"/>
          <w:szCs w:val="36"/>
        </w:rPr>
        <w:t>Vedtægter for Luthersk Missions Børn og Unge</w:t>
      </w:r>
    </w:p>
    <w:p w:rsidR="00D41C39" w:rsidRPr="00CC0E45" w:rsidRDefault="00D6560F" w:rsidP="00056F2B">
      <w:pPr>
        <w:pStyle w:val="Default"/>
        <w:autoSpaceDE w:val="0"/>
        <w:spacing w:after="283" w:line="300" w:lineRule="auto"/>
        <w:rPr>
          <w:rFonts w:ascii="Rum Serif Semibold" w:eastAsia="Cambria, Cambria" w:hAnsi="Rum Serif Semibold" w:cs="Cambria, Cambria"/>
          <w:b/>
          <w:bCs/>
          <w:color w:val="17A4CA"/>
          <w:sz w:val="28"/>
          <w:szCs w:val="28"/>
        </w:rPr>
      </w:pPr>
      <w:r w:rsidRPr="00CC0E45">
        <w:rPr>
          <w:rFonts w:ascii="Rum Serif Semibold" w:eastAsia="Cambria, Cambria" w:hAnsi="Rum Serif Semibold" w:cs="Cambria, Cambria"/>
          <w:b/>
          <w:bCs/>
          <w:color w:val="17A4CA"/>
          <w:sz w:val="28"/>
          <w:szCs w:val="28"/>
        </w:rPr>
        <w:t>A. Grundlæggende om LMBU</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 Organisation</w:t>
      </w:r>
    </w:p>
    <w:p w:rsidR="00056F2B"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Luthersk Missions Børn og Unge (LMBU) er en sammenslutning af arbejdet blandt børn og unge i Luthersk Mission (LM), og som sådan en del af LM’s arbejde.</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2. Grundlag</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LMBU er forpligtet på samme grundlag som LM i øvrigt, og bygger derfor sit arbejde på</w:t>
      </w:r>
    </w:p>
    <w:p w:rsidR="00D41C39" w:rsidRDefault="00D6560F" w:rsidP="00056F2B">
      <w:pPr>
        <w:pStyle w:val="Default"/>
        <w:numPr>
          <w:ilvl w:val="0"/>
          <w:numId w:val="20"/>
        </w:numPr>
        <w:tabs>
          <w:tab w:val="left" w:pos="859"/>
        </w:tabs>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De bibelske Skrifter som Guds inspirerede, ufejlbarlige, fuldt t</w:t>
      </w:r>
      <w:r w:rsidR="00DD1D26">
        <w:rPr>
          <w:rFonts w:ascii="Rum Serif Medium" w:eastAsia="Calibri, Calibri" w:hAnsi="Rum Serif Medium" w:cs="Calibri, Calibri"/>
          <w:sz w:val="20"/>
          <w:szCs w:val="20"/>
        </w:rPr>
        <w:t xml:space="preserve">roværdige og urokkelige ord og </w:t>
      </w:r>
      <w:r>
        <w:rPr>
          <w:rFonts w:ascii="Rum Serif Medium" w:eastAsia="Calibri, Calibri" w:hAnsi="Rum Serif Medium" w:cs="Calibri, Calibri"/>
          <w:sz w:val="20"/>
          <w:szCs w:val="20"/>
        </w:rPr>
        <w:t>eneste kilde og norm for kristen tro, lære og liv.</w:t>
      </w:r>
    </w:p>
    <w:p w:rsidR="00D41C39" w:rsidRPr="00BA7BB9" w:rsidRDefault="00BA7BB9" w:rsidP="00056F2B">
      <w:pPr>
        <w:pStyle w:val="Default"/>
        <w:numPr>
          <w:ilvl w:val="0"/>
          <w:numId w:val="20"/>
        </w:numPr>
        <w:tabs>
          <w:tab w:val="left" w:pos="859"/>
        </w:tabs>
        <w:autoSpaceDE w:val="0"/>
        <w:spacing w:after="198" w:line="300" w:lineRule="auto"/>
        <w:ind w:left="286"/>
        <w:rPr>
          <w:rFonts w:ascii="Rum Serif Medium" w:eastAsia="Calibri, Calibri" w:hAnsi="Rum Serif Medium" w:cs="Calibri, Calibri"/>
          <w:sz w:val="20"/>
          <w:szCs w:val="20"/>
        </w:rPr>
      </w:pPr>
      <w:r w:rsidRPr="00BA7BB9">
        <w:rPr>
          <w:rFonts w:ascii="Rum Serif Medium" w:eastAsia="Calibri, Calibri" w:hAnsi="Rum Serif Medium" w:cs="Calibri, Calibri"/>
          <w:sz w:val="20"/>
          <w:szCs w:val="20"/>
        </w:rPr>
        <w:t>D</w:t>
      </w:r>
      <w:r w:rsidR="00D6560F" w:rsidRPr="00BA7BB9">
        <w:rPr>
          <w:rFonts w:ascii="Rum Serif Medium" w:eastAsia="Calibri, Calibri" w:hAnsi="Rum Serif Medium" w:cs="Calibri, Calibri"/>
          <w:sz w:val="20"/>
          <w:szCs w:val="20"/>
        </w:rPr>
        <w:t xml:space="preserve">en danske folkekirkes evangelisk-lutherske bekendelse som sand og forpligtende tolkning </w:t>
      </w:r>
      <w:r w:rsidR="00D6560F" w:rsidRPr="00BA7BB9">
        <w:rPr>
          <w:rFonts w:ascii="Rum Serif Medium" w:eastAsia="Calibri, Calibri" w:hAnsi="Rum Serif Medium" w:cs="Calibri, Calibri"/>
          <w:sz w:val="20"/>
          <w:szCs w:val="20"/>
        </w:rPr>
        <w:tab/>
        <w:t>af de bibelske skrifter.</w:t>
      </w:r>
    </w:p>
    <w:p w:rsidR="00D41C39" w:rsidRDefault="00D6560F" w:rsidP="00056F2B">
      <w:pPr>
        <w:pStyle w:val="Default"/>
        <w:autoSpaceDE w:val="0"/>
        <w:spacing w:line="300" w:lineRule="auto"/>
      </w:pPr>
      <w:r>
        <w:rPr>
          <w:rFonts w:ascii="Rum Serif Semibold" w:eastAsia="Cambria, Cambria" w:hAnsi="Rum Serif Semibold" w:cs="Cambria, Cambria"/>
          <w:b/>
          <w:bCs/>
          <w:sz w:val="20"/>
          <w:szCs w:val="20"/>
        </w:rPr>
        <w:t>§ 3. Formål</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LMBU har som formål at samle børn og unge om Guds ord og derigennem vække og befæste en levende tro på Jesus Kristus, samt tilskynde til personlig og ordnet deltagelse i Guds riges arbejde, såvel i Danmark som internationalt.</w:t>
      </w:r>
    </w:p>
    <w:p w:rsidR="00D41C39" w:rsidRDefault="00D41C39" w:rsidP="00056F2B">
      <w:pPr>
        <w:pStyle w:val="Default"/>
        <w:autoSpaceDE w:val="0"/>
        <w:spacing w:line="300" w:lineRule="auto"/>
        <w:rPr>
          <w:rFonts w:ascii="Rum Serif Medium" w:eastAsia="Calibri, Calibri" w:hAnsi="Rum Serif Medium" w:cs="Calibri, Calibri"/>
          <w:sz w:val="20"/>
          <w:szCs w:val="20"/>
        </w:rPr>
      </w:pP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4. Optagelse af medlemmer</w:t>
      </w:r>
    </w:p>
    <w:p w:rsidR="00D54E1A" w:rsidRPr="00A93E89" w:rsidRDefault="00D6560F" w:rsidP="00D54E1A">
      <w:pPr>
        <w:pStyle w:val="Default"/>
        <w:autoSpaceDE w:val="0"/>
        <w:spacing w:after="198" w:line="300" w:lineRule="auto"/>
        <w:rPr>
          <w:rFonts w:ascii="Rum Serif Medium" w:eastAsia="Calibri, Calibri" w:hAnsi="Rum Serif Medium" w:cs="Calibri, Calibri"/>
          <w:color w:val="auto"/>
          <w:sz w:val="20"/>
          <w:szCs w:val="20"/>
        </w:rPr>
      </w:pPr>
      <w:r w:rsidRPr="00581C44">
        <w:rPr>
          <w:rFonts w:ascii="Rum Serif Medium" w:eastAsia="Calibri, Calibri" w:hAnsi="Rum Serif Medium" w:cs="Calibri, Calibri"/>
          <w:i/>
          <w:sz w:val="20"/>
          <w:szCs w:val="20"/>
        </w:rPr>
        <w:t>Stk. 1.</w:t>
      </w:r>
      <w:r>
        <w:rPr>
          <w:rFonts w:ascii="Rum Serif Medium" w:eastAsia="Calibri, Calibri" w:hAnsi="Rum Serif Medium" w:cs="Calibri, Calibri"/>
          <w:sz w:val="20"/>
          <w:szCs w:val="20"/>
        </w:rPr>
        <w:t xml:space="preserve"> Som medlem af LMBU kan optages enhver som ønsker at fremme </w:t>
      </w:r>
      <w:r w:rsidR="00DD1D26">
        <w:rPr>
          <w:rFonts w:ascii="Rum Serif Medium" w:eastAsia="Calibri, Calibri" w:hAnsi="Rum Serif Medium" w:cs="Calibri, Calibri"/>
          <w:sz w:val="20"/>
          <w:szCs w:val="20"/>
        </w:rPr>
        <w:t>LMBUs</w:t>
      </w:r>
      <w:r>
        <w:rPr>
          <w:rFonts w:ascii="Rum Serif Medium" w:eastAsia="Calibri, Calibri" w:hAnsi="Rum Serif Medium" w:cs="Calibri, Calibri"/>
          <w:sz w:val="20"/>
          <w:szCs w:val="20"/>
        </w:rPr>
        <w:t xml:space="preserve"> formål, jvf. § 3.</w:t>
      </w:r>
      <w:r w:rsidR="00D54E1A">
        <w:rPr>
          <w:rFonts w:ascii="Rum Serif Medium" w:eastAsia="Calibri, Calibri" w:hAnsi="Rum Serif Medium" w:cs="Calibri, Calibri"/>
          <w:sz w:val="20"/>
          <w:szCs w:val="20"/>
        </w:rPr>
        <w:t xml:space="preserve"> Medlemskab tegnes gennem lokalforeningerne </w:t>
      </w:r>
      <w:r w:rsidR="00D54E1A" w:rsidRPr="00A93E89">
        <w:rPr>
          <w:rFonts w:ascii="Rum Serif Medium" w:eastAsia="Calibri, Calibri" w:hAnsi="Rum Serif Medium" w:cs="Calibri, Calibri"/>
          <w:color w:val="auto"/>
          <w:sz w:val="20"/>
          <w:szCs w:val="20"/>
        </w:rPr>
        <w:t xml:space="preserve">eller landsforeningen. </w:t>
      </w:r>
    </w:p>
    <w:p w:rsidR="00D54E1A" w:rsidRPr="00A93E89" w:rsidRDefault="00D54E1A" w:rsidP="00D54E1A">
      <w:pPr>
        <w:suppressAutoHyphens w:val="0"/>
        <w:autoSpaceDN/>
        <w:spacing w:after="0"/>
        <w:textAlignment w:val="auto"/>
        <w:rPr>
          <w:rFonts w:ascii="Rum Serif Medium" w:hAnsi="Rum Serif Medium"/>
          <w:sz w:val="20"/>
          <w:szCs w:val="20"/>
        </w:rPr>
      </w:pPr>
      <w:r w:rsidRPr="00A93E89">
        <w:rPr>
          <w:rFonts w:ascii="Rum Serif Medium" w:hAnsi="Rum Serif Medium" w:cs="Segoe UI"/>
          <w:i/>
          <w:sz w:val="20"/>
          <w:szCs w:val="20"/>
        </w:rPr>
        <w:t>Stk. 2.</w:t>
      </w:r>
      <w:r w:rsidRPr="00A93E89">
        <w:rPr>
          <w:rFonts w:ascii="Rum Serif Medium" w:hAnsi="Rum Serif Medium" w:cs="Segoe UI"/>
          <w:sz w:val="20"/>
          <w:szCs w:val="20"/>
        </w:rPr>
        <w:t xml:space="preserve"> </w:t>
      </w:r>
      <w:r w:rsidR="00C4634A" w:rsidRPr="00A93E89">
        <w:rPr>
          <w:rFonts w:ascii="Rum Serif Medium" w:hAnsi="Rum Serif Medium" w:cs="Segoe UI"/>
          <w:sz w:val="20"/>
          <w:szCs w:val="20"/>
        </w:rPr>
        <w:t xml:space="preserve">Beløbsstørrelsen for landsmedlemmernes kontingent </w:t>
      </w:r>
      <w:r w:rsidR="00FE67D5" w:rsidRPr="00A93E89">
        <w:rPr>
          <w:rFonts w:ascii="Rum Serif Medium" w:hAnsi="Rum Serif Medium" w:cs="Segoe UI"/>
          <w:sz w:val="20"/>
          <w:szCs w:val="20"/>
        </w:rPr>
        <w:t>besluttes af Landsbestyrelsen</w:t>
      </w:r>
      <w:r w:rsidR="008A35A8" w:rsidRPr="00A93E89">
        <w:rPr>
          <w:rFonts w:ascii="Rum Serif Medium" w:hAnsi="Rum Serif Medium" w:cs="Segoe UI"/>
          <w:sz w:val="20"/>
          <w:szCs w:val="20"/>
        </w:rPr>
        <w:t xml:space="preserve">. </w:t>
      </w:r>
      <w:r w:rsidRPr="00A93E89">
        <w:rPr>
          <w:rFonts w:ascii="Rum Serif Medium" w:hAnsi="Rum Serif Medium" w:cs="Segoe UI"/>
          <w:sz w:val="20"/>
          <w:szCs w:val="20"/>
        </w:rPr>
        <w:t xml:space="preserve">Landsmedlemmer, der deltager på landsgeneralforsamlingen, indkaldes til et møde umiddelbart forud for generalforsamlingen, hvor </w:t>
      </w:r>
      <w:r w:rsidR="000F6376" w:rsidRPr="00A93E89">
        <w:rPr>
          <w:rFonts w:ascii="Rum Serif Medium" w:hAnsi="Rum Serif Medium" w:cs="Segoe UI"/>
          <w:sz w:val="20"/>
          <w:szCs w:val="20"/>
        </w:rPr>
        <w:t>syv</w:t>
      </w:r>
      <w:r w:rsidRPr="00A93E89">
        <w:rPr>
          <w:rFonts w:ascii="Rum Serif Medium" w:hAnsi="Rum Serif Medium" w:cs="Segoe UI"/>
          <w:sz w:val="20"/>
          <w:szCs w:val="20"/>
        </w:rPr>
        <w:t xml:space="preserve"> stemmeberettigede repræsentanter </w:t>
      </w:r>
      <w:r w:rsidRPr="00A93E89">
        <w:rPr>
          <w:rFonts w:ascii="Rum Serif Medium" w:hAnsi="Rum Serif Medium" w:cs="Calibri"/>
          <w:kern w:val="0"/>
          <w:sz w:val="20"/>
          <w:szCs w:val="20"/>
        </w:rPr>
        <w:t>bliver valgt ved simpelt flertal. Øvrige landsmedlemmer kan deltage ved generalforsamlingen, dog uden stemmeret.</w:t>
      </w:r>
    </w:p>
    <w:p w:rsidR="00D54E1A" w:rsidRDefault="00D54E1A" w:rsidP="00D54E1A">
      <w:pPr>
        <w:suppressAutoHyphens w:val="0"/>
        <w:autoSpaceDN/>
        <w:spacing w:after="0"/>
        <w:textAlignment w:val="auto"/>
        <w:rPr>
          <w:rFonts w:ascii="Rum Serif Medium" w:hAnsi="Rum Serif Medium" w:cs="Segoe UI"/>
          <w:color w:val="00000A"/>
          <w:sz w:val="20"/>
          <w:szCs w:val="20"/>
        </w:rPr>
      </w:pPr>
    </w:p>
    <w:p w:rsidR="001C31F4" w:rsidRDefault="001C31F4" w:rsidP="00D54E1A">
      <w:pPr>
        <w:suppressAutoHyphens w:val="0"/>
        <w:autoSpaceDN/>
        <w:spacing w:after="0"/>
        <w:textAlignment w:val="auto"/>
        <w:rPr>
          <w:rFonts w:ascii="Rum Serif Medium" w:hAnsi="Rum Serif Medium" w:cs="Segoe UI"/>
          <w:color w:val="00000A"/>
          <w:sz w:val="20"/>
          <w:szCs w:val="20"/>
        </w:rPr>
      </w:pPr>
    </w:p>
    <w:p w:rsidR="00D41C39" w:rsidRPr="00CC0E45" w:rsidRDefault="00D6560F" w:rsidP="00056F2B">
      <w:pPr>
        <w:pStyle w:val="Default"/>
        <w:autoSpaceDE w:val="0"/>
        <w:spacing w:after="198" w:line="300" w:lineRule="auto"/>
        <w:rPr>
          <w:rFonts w:ascii="Rum Serif Semibold" w:eastAsia="Cambria, Cambria" w:hAnsi="Rum Serif Semibold" w:cs="Cambria, Cambria"/>
          <w:b/>
          <w:bCs/>
          <w:color w:val="17A4CA"/>
          <w:sz w:val="28"/>
          <w:szCs w:val="28"/>
        </w:rPr>
      </w:pPr>
      <w:r w:rsidRPr="00CC0E45">
        <w:rPr>
          <w:rFonts w:ascii="Rum Serif Semibold" w:eastAsia="Cambria, Cambria" w:hAnsi="Rum Serif Semibold" w:cs="Cambria, Cambria"/>
          <w:b/>
          <w:bCs/>
          <w:color w:val="17A4CA"/>
          <w:sz w:val="28"/>
          <w:szCs w:val="28"/>
        </w:rPr>
        <w:t>B. Lokalforeninger</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§5 Lokale vedtægter</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Landsbestyrelsen optager lokalforeninger i landsforeningen og kategoriserer dem som ungdomsforeninger, junior/teenklubber eller børneklubber.</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2. </w:t>
      </w:r>
      <w:r>
        <w:rPr>
          <w:rFonts w:ascii="Rum Serif Medium" w:eastAsia="Calibri, Calibri" w:hAnsi="Rum Serif Medium" w:cs="Calibri, Calibri"/>
          <w:sz w:val="20"/>
          <w:szCs w:val="20"/>
        </w:rPr>
        <w:t>Lokalforeninger der anvender landsforeningens lokalvedtægter som beskrevet i afsnit F kan umiddelbart optages. Væsentlige afvigelser fra landsforeningens lokalvedtægter skal godkendes af landsbestyrelsen.</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3. </w:t>
      </w:r>
      <w:r>
        <w:rPr>
          <w:rFonts w:ascii="Rum Serif Medium" w:eastAsia="Calibri, Calibri" w:hAnsi="Rum Serif Medium" w:cs="Calibri, Calibri"/>
          <w:sz w:val="20"/>
          <w:szCs w:val="20"/>
        </w:rPr>
        <w:t xml:space="preserve">Andre typer lokalforeninger indenfor </w:t>
      </w:r>
      <w:r w:rsidR="00DD1D26">
        <w:rPr>
          <w:rFonts w:ascii="Rum Serif Medium" w:eastAsia="Calibri, Calibri" w:hAnsi="Rum Serif Medium" w:cs="Calibri, Calibri"/>
          <w:sz w:val="20"/>
          <w:szCs w:val="20"/>
        </w:rPr>
        <w:t>LMBUs</w:t>
      </w:r>
      <w:r>
        <w:rPr>
          <w:rFonts w:ascii="Rum Serif Medium" w:eastAsia="Calibri, Calibri" w:hAnsi="Rum Serif Medium" w:cs="Calibri, Calibri"/>
          <w:sz w:val="20"/>
          <w:szCs w:val="20"/>
        </w:rPr>
        <w:t xml:space="preserve"> organisation, grundlag og formål (§1-3) kan optages efter landsbestyrelsens vurdering.</w:t>
      </w:r>
    </w:p>
    <w:p w:rsidR="00D41C39" w:rsidRPr="00CC0E45" w:rsidRDefault="00D6560F" w:rsidP="00056F2B">
      <w:pPr>
        <w:pStyle w:val="Default"/>
        <w:pageBreakBefore/>
        <w:autoSpaceDE w:val="0"/>
        <w:spacing w:after="198" w:line="300" w:lineRule="auto"/>
        <w:rPr>
          <w:rFonts w:ascii="Rum Serif Semibold" w:eastAsia="Cambria, Cambria" w:hAnsi="Rum Serif Semibold" w:cs="Cambria, Cambria"/>
          <w:b/>
          <w:bCs/>
          <w:color w:val="17A4CA"/>
          <w:sz w:val="28"/>
          <w:szCs w:val="28"/>
        </w:rPr>
      </w:pPr>
      <w:r w:rsidRPr="00CC0E45">
        <w:rPr>
          <w:rFonts w:ascii="Rum Serif Semibold" w:eastAsia="Cambria, Cambria" w:hAnsi="Rum Serif Semibold" w:cs="Cambria, Cambria"/>
          <w:b/>
          <w:bCs/>
          <w:color w:val="17A4CA"/>
          <w:sz w:val="28"/>
          <w:szCs w:val="28"/>
        </w:rPr>
        <w:lastRenderedPageBreak/>
        <w:t>C. Afdelingsvedtægter</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6. Afdelingsforum</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Formændene for lokalforeningerne i en afdeling udgør afdelingsforummet. Formændene skal mindst 1 gang årligt samles til afdelingsforum til gensidig inspiration samt drøftelse og tilrettelæggelse af afdelingens fælles anliggender. I øvrigt kan andre indkaldes til at deltage i afdelingsforummet uden stemmeret.</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7. Valg i afdelingsforummet</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Afdelingsforummet vælger en formand for en 2- årig periode. Formanden indgår i afdelingsforummet med stemmeret.</w:t>
      </w:r>
    </w:p>
    <w:p w:rsidR="00D41C39" w:rsidRDefault="00D6560F" w:rsidP="00056F2B">
      <w:pPr>
        <w:pStyle w:val="Default"/>
        <w:autoSpaceDE w:val="0"/>
        <w:spacing w:after="198" w:line="300" w:lineRule="auto"/>
      </w:pPr>
      <w:r w:rsidRPr="00680234">
        <w:rPr>
          <w:rFonts w:ascii="Rum Serif Medium" w:eastAsia="Calibri, Calibri" w:hAnsi="Rum Serif Medium" w:cs="Calibri, Calibri"/>
          <w:i/>
          <w:sz w:val="20"/>
          <w:szCs w:val="20"/>
        </w:rPr>
        <w:t>Stk. 2.</w:t>
      </w:r>
      <w:r>
        <w:rPr>
          <w:rFonts w:ascii="Rum Serif Thin Italic" w:eastAsia="Calibri, Calibri" w:hAnsi="Rum Serif Thin Italic" w:cs="Calibri, Calibri"/>
          <w:sz w:val="20"/>
          <w:szCs w:val="20"/>
        </w:rPr>
        <w:t xml:space="preserve"> </w:t>
      </w:r>
      <w:r>
        <w:rPr>
          <w:rFonts w:ascii="Rum Serif Medium" w:eastAsia="Calibri, Calibri" w:hAnsi="Rum Serif Medium" w:cs="Calibri, Calibri"/>
          <w:sz w:val="20"/>
          <w:szCs w:val="20"/>
        </w:rPr>
        <w:t>Afdelingsforummet vælger to repræsentanter til LM’s afdelingsstyrelse, jvf. LM’s love. Repræsentanterne indgår i afdelingsforummet med stemmeret. Valget er for en 2- årig periode.</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8. Særlige regler</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I øvrigt kan afdelingsforummet på et afdelingsforumsmøde med 2/3 flertal vedtage særlige regler, der skal gælde for denne og særlige vedtægter for arbejdsgrene i afdelingen. Dog kun for så vidt disse ikke strider imod de her givne generelle vedtægter, og er godkendt af landsbestyrelsen.</w:t>
      </w: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D41C39" w:rsidRPr="00CC0E45" w:rsidRDefault="00D6560F" w:rsidP="00056F2B">
      <w:pPr>
        <w:pStyle w:val="Default"/>
        <w:autoSpaceDE w:val="0"/>
        <w:spacing w:after="198" w:line="300" w:lineRule="auto"/>
        <w:rPr>
          <w:color w:val="17A4CA"/>
        </w:rPr>
      </w:pPr>
      <w:r w:rsidRPr="00CC0E45">
        <w:rPr>
          <w:rFonts w:ascii="Rum Serif Semibold" w:eastAsia="Cambria, Cambria" w:hAnsi="Rum Serif Semibold" w:cs="Cambria, Cambria"/>
          <w:b/>
          <w:bCs/>
          <w:color w:val="17A4CA"/>
          <w:sz w:val="28"/>
          <w:szCs w:val="28"/>
        </w:rPr>
        <w:t>D. Landsledelse</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9. Landsgeneralforsamling</w:t>
      </w:r>
    </w:p>
    <w:p w:rsidR="000F6376" w:rsidRPr="00A93E89" w:rsidRDefault="00D6560F" w:rsidP="00056F2B">
      <w:pPr>
        <w:pStyle w:val="Default"/>
        <w:autoSpaceDE w:val="0"/>
        <w:spacing w:after="198" w:line="300" w:lineRule="auto"/>
        <w:rPr>
          <w:rFonts w:ascii="Rum Serif Medium" w:eastAsia="Calibri, Calibri" w:hAnsi="Rum Serif Medium" w:cs="Calibri, Calibri"/>
          <w:color w:val="auto"/>
          <w:sz w:val="20"/>
          <w:szCs w:val="20"/>
        </w:rPr>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Hvert år afholdes landsgeneralforsamling, der består af alle lokalforeningernes valgte bestyrelsesmedlemmer</w:t>
      </w:r>
      <w:r w:rsidR="001C31F4">
        <w:rPr>
          <w:rFonts w:ascii="Rum Serif Medium" w:eastAsia="Calibri, Calibri" w:hAnsi="Rum Serif Medium" w:cs="Calibri, Calibri"/>
          <w:sz w:val="20"/>
          <w:szCs w:val="20"/>
        </w:rPr>
        <w:t xml:space="preserve">, </w:t>
      </w:r>
      <w:r>
        <w:rPr>
          <w:rFonts w:ascii="Rum Serif Medium" w:eastAsia="Calibri, Calibri" w:hAnsi="Rum Serif Medium" w:cs="Calibri, Calibri"/>
          <w:sz w:val="20"/>
          <w:szCs w:val="20"/>
        </w:rPr>
        <w:t xml:space="preserve">medlemmer med stemmeret i foreningens </w:t>
      </w:r>
      <w:r w:rsidRPr="00A93E89">
        <w:rPr>
          <w:rFonts w:ascii="Rum Serif Medium" w:eastAsia="Calibri, Calibri" w:hAnsi="Rum Serif Medium" w:cs="Calibri, Calibri"/>
          <w:color w:val="auto"/>
          <w:sz w:val="20"/>
          <w:szCs w:val="20"/>
        </w:rPr>
        <w:t>afdelingsfora</w:t>
      </w:r>
      <w:r w:rsidR="001C31F4" w:rsidRPr="00A93E89">
        <w:rPr>
          <w:rFonts w:ascii="Rum Serif Medium" w:eastAsia="Calibri, Calibri" w:hAnsi="Rum Serif Medium" w:cs="Calibri, Calibri"/>
          <w:color w:val="auto"/>
          <w:sz w:val="20"/>
          <w:szCs w:val="20"/>
        </w:rPr>
        <w:t xml:space="preserve"> og </w:t>
      </w:r>
      <w:r w:rsidR="001C31F4" w:rsidRPr="00A93E89">
        <w:rPr>
          <w:rFonts w:ascii="Rum Serif Medium" w:hAnsi="Rum Serif Medium" w:cs="Segoe UI"/>
          <w:color w:val="auto"/>
          <w:sz w:val="20"/>
          <w:szCs w:val="20"/>
        </w:rPr>
        <w:t>repræsentanter for medlemmer af LMBUs landsforening</w:t>
      </w:r>
      <w:r w:rsidRPr="00A93E89">
        <w:rPr>
          <w:rFonts w:ascii="Rum Serif Medium" w:eastAsia="Calibri, Calibri" w:hAnsi="Rum Serif Medium" w:cs="Calibri, Calibri"/>
          <w:color w:val="auto"/>
          <w:sz w:val="20"/>
          <w:szCs w:val="20"/>
        </w:rPr>
        <w:t>.</w:t>
      </w:r>
      <w:r w:rsidR="000F6376" w:rsidRPr="00A93E89">
        <w:rPr>
          <w:rFonts w:ascii="Rum Serif Medium" w:eastAsia="Calibri, Calibri" w:hAnsi="Rum Serif Medium" w:cs="Calibri, Calibri"/>
          <w:color w:val="auto"/>
          <w:sz w:val="20"/>
          <w:szCs w:val="20"/>
        </w:rPr>
        <w:t xml:space="preserve"> </w:t>
      </w:r>
      <w:r w:rsidR="00EF1E02" w:rsidRPr="00A93E89">
        <w:rPr>
          <w:rFonts w:ascii="Rum Serif Medium" w:eastAsia="Calibri, Calibri" w:hAnsi="Rum Serif Medium" w:cs="Calibri, Calibri"/>
          <w:color w:val="auto"/>
          <w:sz w:val="20"/>
          <w:szCs w:val="20"/>
        </w:rPr>
        <w:t xml:space="preserve">Hver lokalforening kan repræsenteres af op til syv bestyrelsesmedlemmer. </w:t>
      </w:r>
    </w:p>
    <w:p w:rsidR="00D41C39" w:rsidRDefault="00056F2B" w:rsidP="00056F2B">
      <w:pPr>
        <w:pStyle w:val="Default"/>
        <w:autoSpaceDE w:val="0"/>
        <w:spacing w:line="300" w:lineRule="auto"/>
        <w:rPr>
          <w:rFonts w:ascii="Rum Serif Medium" w:eastAsia="Calibri, Calibri" w:hAnsi="Rum Serif Medium" w:cs="Calibri, Calibri"/>
          <w:sz w:val="20"/>
          <w:szCs w:val="20"/>
        </w:rPr>
      </w:pPr>
      <w:r w:rsidRPr="001C31F4">
        <w:rPr>
          <w:rFonts w:ascii="Rum Serif Medium" w:eastAsia="Calibri, Calibri" w:hAnsi="Rum Serif Medium" w:cs="Calibri, Calibri"/>
          <w:i/>
          <w:color w:val="auto"/>
          <w:sz w:val="20"/>
          <w:szCs w:val="20"/>
        </w:rPr>
        <w:t xml:space="preserve">Stk. </w:t>
      </w:r>
      <w:r w:rsidR="001C31F4" w:rsidRPr="001C31F4">
        <w:rPr>
          <w:rFonts w:ascii="Rum Serif Medium" w:eastAsia="Calibri, Calibri" w:hAnsi="Rum Serif Medium" w:cs="Calibri, Calibri"/>
          <w:i/>
          <w:color w:val="auto"/>
          <w:sz w:val="20"/>
          <w:szCs w:val="20"/>
        </w:rPr>
        <w:t>2</w:t>
      </w:r>
      <w:r w:rsidRPr="001C31F4">
        <w:rPr>
          <w:rFonts w:ascii="Rum Serif Medium" w:eastAsia="Calibri, Calibri" w:hAnsi="Rum Serif Medium" w:cs="Calibri, Calibri"/>
          <w:i/>
          <w:color w:val="auto"/>
          <w:sz w:val="20"/>
          <w:szCs w:val="20"/>
        </w:rPr>
        <w:t>.</w:t>
      </w:r>
      <w:r w:rsidRPr="00056F2B">
        <w:rPr>
          <w:rFonts w:ascii="Rum Serif Medium" w:eastAsia="Calibri, Calibri" w:hAnsi="Rum Serif Medium" w:cs="Calibri, Calibri"/>
          <w:color w:val="FF0000"/>
          <w:sz w:val="20"/>
          <w:szCs w:val="20"/>
        </w:rPr>
        <w:t xml:space="preserve"> </w:t>
      </w:r>
      <w:r w:rsidR="00D6560F">
        <w:rPr>
          <w:rFonts w:ascii="Rum Serif Medium" w:eastAsia="Calibri, Calibri" w:hAnsi="Rum Serif Medium" w:cs="Calibri, Calibri"/>
          <w:sz w:val="20"/>
          <w:szCs w:val="20"/>
        </w:rPr>
        <w:t>Dagsorden for landsgeneralforsamlingen skal mindst udgøre:</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1. Valg af dirigent</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2. Landsbestyrelsens beretning om LMBUs virksomhed i det forløbne år</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3. Forelæggelse af revideret årsrapport til godkendelse</w:t>
      </w:r>
    </w:p>
    <w:p w:rsidR="00D41C39" w:rsidRPr="0070631F" w:rsidRDefault="00D6560F" w:rsidP="00056F2B">
      <w:pPr>
        <w:pStyle w:val="Default"/>
        <w:autoSpaceDE w:val="0"/>
        <w:spacing w:line="300" w:lineRule="auto"/>
        <w:rPr>
          <w:color w:val="auto"/>
        </w:rPr>
      </w:pPr>
      <w:r w:rsidRPr="0070631F">
        <w:rPr>
          <w:rFonts w:ascii="Rum Serif Medium" w:eastAsia="Calibri, Calibri" w:hAnsi="Rum Serif Medium" w:cs="Segoe UI"/>
          <w:color w:val="auto"/>
          <w:sz w:val="20"/>
          <w:szCs w:val="20"/>
        </w:rPr>
        <w:t xml:space="preserve">4. Fastlæggelse af landskontingent for lokalforeninger pr. medlem og fastlæggelse af ramme for afdelingskontingent for lokalforeninger pr. medlem for det kommende år.  </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5. Valg af medlemmer og suppleanter til børne-, junior/teen- og ungdomsudvalg efter forud indgivet forslag til opstilling af medlemmer. Alle medlemmer af LMBU er valgbare</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6. Valg til landsbestyrelse</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7. Valg af formand og næstformand</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8. Valg af revisor</w:t>
      </w:r>
    </w:p>
    <w:p w:rsidR="00D41C39" w:rsidRDefault="00D6560F" w:rsidP="00056F2B">
      <w:pPr>
        <w:pStyle w:val="Default"/>
        <w:autoSpaceDE w:val="0"/>
        <w:spacing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9. Forslag til behandling på landsgeneralforsamlingen fra medlemmer.</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10. Eventuelt</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Landsgeneralforsamlingen skal bekendtgøres senest 8 uger før afholdelse. Forslag, der ønskes behandlet på landsgeneralforsamlingen, skal være landskontoret i hænde senest 4 uger før landsgeneralforsamlingens afholdelse. Dagsorden skal offentliggøres 2 uger før landsgeneralforsamlingen.</w:t>
      </w:r>
    </w:p>
    <w:p w:rsidR="00D41C39" w:rsidRPr="0070631F" w:rsidRDefault="00D6560F" w:rsidP="00056F2B">
      <w:pPr>
        <w:pStyle w:val="Default"/>
        <w:spacing w:after="200" w:line="300" w:lineRule="auto"/>
        <w:rPr>
          <w:rFonts w:ascii="Rum Serif Medium" w:hAnsi="Rum Serif Medium" w:cs="Segoe UI"/>
          <w:color w:val="auto"/>
          <w:sz w:val="20"/>
          <w:szCs w:val="20"/>
        </w:rPr>
      </w:pPr>
      <w:r w:rsidRPr="0070631F">
        <w:rPr>
          <w:rFonts w:ascii="Rum Serif Medium" w:hAnsi="Rum Serif Medium" w:cs="Segoe UI"/>
          <w:i/>
          <w:color w:val="auto"/>
          <w:sz w:val="20"/>
          <w:szCs w:val="20"/>
        </w:rPr>
        <w:lastRenderedPageBreak/>
        <w:t>Stk.</w:t>
      </w:r>
      <w:r w:rsidR="001C31F4">
        <w:rPr>
          <w:rFonts w:ascii="Rum Serif Medium" w:hAnsi="Rum Serif Medium" w:cs="Segoe UI"/>
          <w:i/>
          <w:color w:val="auto"/>
          <w:sz w:val="20"/>
          <w:szCs w:val="20"/>
        </w:rPr>
        <w:t>3.</w:t>
      </w:r>
      <w:r w:rsidRPr="00056F2B">
        <w:rPr>
          <w:rFonts w:ascii="Rum Serif Medium" w:hAnsi="Rum Serif Medium" w:cs="Segoe UI"/>
          <w:color w:val="FF0000"/>
          <w:sz w:val="20"/>
          <w:szCs w:val="20"/>
        </w:rPr>
        <w:t xml:space="preserve"> </w:t>
      </w:r>
      <w:r w:rsidRPr="0070631F">
        <w:rPr>
          <w:rFonts w:ascii="Rum Serif Medium" w:hAnsi="Rum Serif Medium" w:cs="Segoe UI"/>
          <w:color w:val="auto"/>
          <w:sz w:val="20"/>
          <w:szCs w:val="20"/>
        </w:rPr>
        <w:t>Landsgeneralforsamlingen vælger 6 personer til Landsbestyrelsen og 5 personer til børneudvalget, junior/teenudvalget og ungdomsudvalget for en toårig valgperiode. Medlemmerne i landsbestyrelsen eller udvalgene er på valg skiftevis. Hvis flere end tre indvælges et år til landsbestyrelsen eller et udvalg, afgøres det ved lodtrækning hvem</w:t>
      </w:r>
      <w:r w:rsidR="00B14C73" w:rsidRPr="0070631F">
        <w:rPr>
          <w:rFonts w:ascii="Rum Serif Medium" w:hAnsi="Rum Serif Medium" w:cs="Segoe UI"/>
          <w:color w:val="auto"/>
          <w:sz w:val="20"/>
          <w:szCs w:val="20"/>
        </w:rPr>
        <w:t xml:space="preserve"> </w:t>
      </w:r>
      <w:r w:rsidRPr="0070631F">
        <w:rPr>
          <w:rFonts w:ascii="Rum Serif Medium" w:hAnsi="Rum Serif Medium" w:cs="Segoe UI"/>
          <w:color w:val="auto"/>
          <w:sz w:val="20"/>
          <w:szCs w:val="20"/>
        </w:rPr>
        <w:t>der indvælges for en etårig valgperiode.</w:t>
      </w:r>
    </w:p>
    <w:p w:rsidR="00D41C39" w:rsidRPr="0070631F" w:rsidRDefault="00D6560F" w:rsidP="00056F2B">
      <w:pPr>
        <w:pStyle w:val="Standard"/>
        <w:spacing w:line="300" w:lineRule="auto"/>
        <w:rPr>
          <w:rFonts w:ascii="Rum Serif Medium" w:hAnsi="Rum Serif Medium" w:cs="Segoe UI"/>
          <w:sz w:val="20"/>
          <w:szCs w:val="20"/>
        </w:rPr>
      </w:pPr>
      <w:r w:rsidRPr="0070631F">
        <w:rPr>
          <w:rFonts w:ascii="Rum Serif Medium" w:hAnsi="Rum Serif Medium" w:cs="Segoe UI"/>
          <w:i/>
          <w:sz w:val="20"/>
          <w:szCs w:val="20"/>
        </w:rPr>
        <w:t>Stk.</w:t>
      </w:r>
      <w:r w:rsidR="001C31F4">
        <w:rPr>
          <w:rFonts w:ascii="Rum Serif Medium" w:hAnsi="Rum Serif Medium" w:cs="Segoe UI"/>
          <w:i/>
          <w:sz w:val="20"/>
          <w:szCs w:val="20"/>
        </w:rPr>
        <w:t>4.</w:t>
      </w:r>
      <w:r w:rsidRPr="0070631F">
        <w:rPr>
          <w:rFonts w:ascii="Rum Serif Medium" w:hAnsi="Rum Serif Medium" w:cs="Segoe UI"/>
          <w:sz w:val="20"/>
          <w:szCs w:val="20"/>
        </w:rPr>
        <w:t xml:space="preserve"> Landsgeneralforsamlingen vælger to suppleanter til Landsbestyrelsen og to suppleanter til hvert udvalg. Suppleanter vælges for et år ad gangen.  </w:t>
      </w:r>
    </w:p>
    <w:p w:rsidR="00056F2B" w:rsidRDefault="00B14C73" w:rsidP="00056F2B">
      <w:pPr>
        <w:pStyle w:val="Standard"/>
        <w:spacing w:line="300" w:lineRule="auto"/>
        <w:rPr>
          <w:rFonts w:ascii="Rum Serif Medium" w:hAnsi="Rum Serif Medium" w:cs="Segoe UI"/>
          <w:sz w:val="20"/>
          <w:szCs w:val="20"/>
        </w:rPr>
      </w:pPr>
      <w:r w:rsidRPr="0070631F">
        <w:rPr>
          <w:rFonts w:ascii="Rum Serif Medium" w:hAnsi="Rum Serif Medium" w:cs="Segoe UI"/>
          <w:i/>
          <w:sz w:val="20"/>
          <w:szCs w:val="20"/>
        </w:rPr>
        <w:t>Stk.</w:t>
      </w:r>
      <w:r w:rsidR="001C31F4">
        <w:rPr>
          <w:rFonts w:ascii="Rum Serif Medium" w:hAnsi="Rum Serif Medium" w:cs="Segoe UI"/>
          <w:i/>
          <w:sz w:val="20"/>
          <w:szCs w:val="20"/>
        </w:rPr>
        <w:t>5</w:t>
      </w:r>
      <w:r w:rsidRPr="0070631F">
        <w:rPr>
          <w:rFonts w:ascii="Rum Serif Medium" w:hAnsi="Rum Serif Medium" w:cs="Segoe UI"/>
          <w:i/>
          <w:sz w:val="20"/>
          <w:szCs w:val="20"/>
        </w:rPr>
        <w:t>.</w:t>
      </w:r>
      <w:r w:rsidRPr="0070631F">
        <w:rPr>
          <w:rFonts w:ascii="Rum Serif Medium" w:hAnsi="Rum Serif Medium" w:cs="Segoe UI"/>
          <w:sz w:val="20"/>
          <w:szCs w:val="20"/>
        </w:rPr>
        <w:t xml:space="preserve"> Ethvert medlem af LMBU kan opstille som kandidat til landsbestyrelsen, til et udvalg eller som suppleantkandidat såfremt tre lokalbestyrelsesmedlemmer vil opstille kandidaten, undtaget er dog genopstillede kandidater. Forslag til kandidat med dokumentation for antal opstillere skal være LMBUs landskontor i hænde senest 4 uger før landsgeneralforsamlingens afholdelse. Dog kan suppleantkandidater opstilles på generalforsamlingen.</w:t>
      </w:r>
    </w:p>
    <w:p w:rsidR="00056F2B" w:rsidRDefault="00B14C73" w:rsidP="00056F2B">
      <w:pPr>
        <w:pStyle w:val="Standard"/>
        <w:spacing w:line="300" w:lineRule="auto"/>
        <w:rPr>
          <w:rFonts w:ascii="Rum Serif Medium" w:hAnsi="Rum Serif Medium" w:cs="Segoe UI"/>
          <w:sz w:val="20"/>
          <w:szCs w:val="20"/>
        </w:rPr>
      </w:pPr>
      <w:r w:rsidRPr="0070631F">
        <w:rPr>
          <w:rFonts w:ascii="Rum Serif Medium" w:hAnsi="Rum Serif Medium" w:cs="Segoe UI"/>
          <w:i/>
          <w:sz w:val="20"/>
          <w:szCs w:val="20"/>
        </w:rPr>
        <w:t>Stk.</w:t>
      </w:r>
      <w:r w:rsidR="001C31F4">
        <w:rPr>
          <w:rFonts w:ascii="Rum Serif Medium" w:hAnsi="Rum Serif Medium" w:cs="Segoe UI"/>
          <w:i/>
          <w:sz w:val="20"/>
          <w:szCs w:val="20"/>
        </w:rPr>
        <w:t>6</w:t>
      </w:r>
      <w:r w:rsidRPr="0070631F">
        <w:rPr>
          <w:rFonts w:ascii="Rum Serif Medium" w:hAnsi="Rum Serif Medium" w:cs="Segoe UI"/>
          <w:sz w:val="20"/>
          <w:szCs w:val="20"/>
        </w:rPr>
        <w:t>. Ved valg til landsbestyrelsen har hver stemmeberettiget 1 stemme pr. ledig plads i bestyrelsen. Der må kun afgives en stemme på hver kandidat. En kandidat er først valgt hvis denne opnår tilslutning fra mindst 50 % af generalforsamlingens stemmeberettigede.</w:t>
      </w:r>
    </w:p>
    <w:p w:rsidR="00056F2B" w:rsidRDefault="00D6560F" w:rsidP="00056F2B">
      <w:pPr>
        <w:pStyle w:val="Standard"/>
        <w:spacing w:line="300" w:lineRule="auto"/>
        <w:rPr>
          <w:rFonts w:ascii="Rum Serif Medium" w:hAnsi="Rum Serif Medium" w:cs="Segoe UI"/>
          <w:sz w:val="20"/>
          <w:szCs w:val="20"/>
        </w:rPr>
      </w:pPr>
      <w:r w:rsidRPr="0070631F">
        <w:rPr>
          <w:rFonts w:ascii="Rum Serif Medium" w:hAnsi="Rum Serif Medium" w:cs="Segoe UI"/>
          <w:sz w:val="20"/>
          <w:szCs w:val="20"/>
        </w:rPr>
        <w:t>Er en stemmeberettiget forhindret i at være til stede ved landsgeneralforsamlingen, kan medlemmet, til første valgrunde, indsende/aflevere sin stemmeseddel i lukket konvolut tydelig mærket ”Stemmeseddel”. Samtlige lukkede konvolutter med dette mærke åbnes af landsgeneralforsamlingens dirigent eller to af landsgeneralforsamlingen valgte stemmetællere. Der kan ikke stemmes ved fuldmagt.</w:t>
      </w:r>
    </w:p>
    <w:p w:rsidR="00056F2B" w:rsidRDefault="00D6560F" w:rsidP="00056F2B">
      <w:pPr>
        <w:pStyle w:val="Standard"/>
        <w:spacing w:line="300" w:lineRule="auto"/>
        <w:rPr>
          <w:rFonts w:ascii="Rum Serif Medium" w:hAnsi="Rum Serif Medium" w:cs="Segoe UI"/>
          <w:sz w:val="20"/>
          <w:szCs w:val="20"/>
        </w:rPr>
      </w:pPr>
      <w:r w:rsidRPr="0070631F">
        <w:rPr>
          <w:rFonts w:ascii="Rum Serif Medium" w:hAnsi="Rum Serif Medium" w:cs="Segoe UI"/>
          <w:sz w:val="20"/>
          <w:szCs w:val="20"/>
        </w:rPr>
        <w:t>Fører første valgrunde ikke til valg på alle pladser, foretages en ny valgrunde mellem de kandidater, der fik flest stemmer, men som ikke opnåede valg ved første valgrunde, dog således at der i anden valgrunde kun opstilles en kandidat mere, end der er pladser til. Har der ved to valgrunder været stemmelighed, foretages der en lodtrækning mellem kandidater med lige mange stemmer.</w:t>
      </w:r>
    </w:p>
    <w:p w:rsidR="00056F2B" w:rsidRDefault="00B14C73" w:rsidP="00056F2B">
      <w:pPr>
        <w:pStyle w:val="Standard"/>
        <w:spacing w:line="300" w:lineRule="auto"/>
        <w:rPr>
          <w:rFonts w:ascii="Rum Serif Medium" w:hAnsi="Rum Serif Medium" w:cs="Segoe UI"/>
          <w:sz w:val="20"/>
          <w:szCs w:val="20"/>
        </w:rPr>
      </w:pPr>
      <w:r w:rsidRPr="0070631F">
        <w:rPr>
          <w:rFonts w:ascii="Rum Serif Medium" w:hAnsi="Rum Serif Medium" w:cs="Segoe UI"/>
          <w:i/>
          <w:sz w:val="20"/>
          <w:szCs w:val="20"/>
        </w:rPr>
        <w:t xml:space="preserve">Stk. </w:t>
      </w:r>
      <w:r w:rsidR="001C31F4">
        <w:rPr>
          <w:rFonts w:ascii="Rum Serif Medium" w:hAnsi="Rum Serif Medium" w:cs="Segoe UI"/>
          <w:i/>
          <w:sz w:val="20"/>
          <w:szCs w:val="20"/>
        </w:rPr>
        <w:t>7</w:t>
      </w:r>
      <w:r w:rsidRPr="0070631F">
        <w:rPr>
          <w:rFonts w:ascii="Rum Serif Medium" w:hAnsi="Rum Serif Medium" w:cs="Segoe UI"/>
          <w:i/>
          <w:sz w:val="20"/>
          <w:szCs w:val="20"/>
        </w:rPr>
        <w:t>.</w:t>
      </w:r>
      <w:r w:rsidRPr="0070631F">
        <w:rPr>
          <w:rFonts w:ascii="Rum Serif Medium" w:hAnsi="Rum Serif Medium" w:cs="Segoe UI"/>
          <w:sz w:val="20"/>
          <w:szCs w:val="20"/>
        </w:rPr>
        <w:t xml:space="preserve"> </w:t>
      </w:r>
      <w:r w:rsidR="00D6560F" w:rsidRPr="0070631F">
        <w:rPr>
          <w:rFonts w:ascii="Rum Serif Medium" w:hAnsi="Rum Serif Medium" w:cs="Segoe UI"/>
          <w:sz w:val="20"/>
          <w:szCs w:val="20"/>
        </w:rPr>
        <w:t>Valg til børneudvalget, junior/teenudvalget, ungdomsudvalget udføres på samme måde som valg til landsbestyrelsen.</w:t>
      </w:r>
    </w:p>
    <w:p w:rsidR="00056F2B" w:rsidRDefault="00D6560F" w:rsidP="00056F2B">
      <w:pPr>
        <w:pStyle w:val="Standard"/>
        <w:spacing w:line="300" w:lineRule="auto"/>
        <w:rPr>
          <w:rFonts w:ascii="Rum Serif Medium" w:hAnsi="Rum Serif Medium" w:cs="Segoe UI"/>
          <w:sz w:val="20"/>
          <w:szCs w:val="20"/>
        </w:rPr>
      </w:pPr>
      <w:r w:rsidRPr="0070631F">
        <w:rPr>
          <w:rFonts w:ascii="Rum Serif Medium" w:hAnsi="Rum Serif Medium" w:cs="Segoe UI"/>
          <w:i/>
          <w:sz w:val="20"/>
          <w:szCs w:val="20"/>
        </w:rPr>
        <w:t xml:space="preserve">Stk. </w:t>
      </w:r>
      <w:r w:rsidR="001C31F4">
        <w:rPr>
          <w:rFonts w:ascii="Rum Serif Medium" w:hAnsi="Rum Serif Medium" w:cs="Segoe UI"/>
          <w:i/>
          <w:sz w:val="20"/>
          <w:szCs w:val="20"/>
        </w:rPr>
        <w:t>8</w:t>
      </w:r>
      <w:r w:rsidR="00B14C73" w:rsidRPr="0070631F">
        <w:rPr>
          <w:rFonts w:ascii="Rum Serif Medium" w:hAnsi="Rum Serif Medium" w:cs="Segoe UI"/>
          <w:i/>
          <w:sz w:val="20"/>
          <w:szCs w:val="20"/>
        </w:rPr>
        <w:t>.</w:t>
      </w:r>
      <w:r w:rsidRPr="0070631F">
        <w:rPr>
          <w:rFonts w:ascii="Rum Serif Medium" w:hAnsi="Rum Serif Medium" w:cs="Segoe UI"/>
          <w:sz w:val="20"/>
          <w:szCs w:val="20"/>
        </w:rPr>
        <w:t xml:space="preserve"> Valg af suppleanter til landsbestyrelsen og til børne-, junior/teen- og ungdomsudvalget udføres på samme måde som valg til landsbestyrelsen.</w:t>
      </w:r>
    </w:p>
    <w:p w:rsidR="00D41C39" w:rsidRDefault="00D6560F" w:rsidP="00056F2B">
      <w:pPr>
        <w:pStyle w:val="Standard"/>
        <w:spacing w:line="300" w:lineRule="auto"/>
        <w:rPr>
          <w:rFonts w:ascii="Rum Serif Medium" w:eastAsia="Calibri, Calibri" w:hAnsi="Rum Serif Medium" w:cs="Segoe UI"/>
          <w:sz w:val="20"/>
          <w:szCs w:val="20"/>
        </w:rPr>
      </w:pPr>
      <w:r w:rsidRPr="0070631F">
        <w:rPr>
          <w:rFonts w:ascii="Rum Serif Medium" w:eastAsia="Calibri, Calibri" w:hAnsi="Rum Serif Medium" w:cs="Segoe UI"/>
          <w:i/>
          <w:sz w:val="20"/>
          <w:szCs w:val="20"/>
        </w:rPr>
        <w:t xml:space="preserve">Stk. </w:t>
      </w:r>
      <w:r w:rsidR="001C31F4">
        <w:rPr>
          <w:rFonts w:ascii="Rum Serif Medium" w:eastAsia="Calibri, Calibri" w:hAnsi="Rum Serif Medium" w:cs="Segoe UI"/>
          <w:i/>
          <w:sz w:val="20"/>
          <w:szCs w:val="20"/>
        </w:rPr>
        <w:t>9</w:t>
      </w:r>
      <w:r w:rsidR="00B14C73" w:rsidRPr="0070631F">
        <w:rPr>
          <w:rFonts w:ascii="Rum Serif Medium" w:eastAsia="Calibri, Calibri" w:hAnsi="Rum Serif Medium" w:cs="Segoe UI"/>
          <w:i/>
          <w:sz w:val="20"/>
          <w:szCs w:val="20"/>
        </w:rPr>
        <w:t>.</w:t>
      </w:r>
      <w:r w:rsidRPr="0070631F">
        <w:rPr>
          <w:rFonts w:ascii="Rum Serif Medium" w:eastAsia="Calibri, Calibri" w:hAnsi="Rum Serif Medium" w:cs="Segoe UI"/>
          <w:sz w:val="20"/>
          <w:szCs w:val="20"/>
        </w:rPr>
        <w:t xml:space="preserve"> </w:t>
      </w:r>
      <w:r w:rsidR="00B14C73" w:rsidRPr="0070631F">
        <w:rPr>
          <w:rFonts w:ascii="Rum Serif Medium" w:eastAsia="Calibri, Calibri" w:hAnsi="Rum Serif Medium" w:cs="Segoe UI"/>
          <w:sz w:val="20"/>
          <w:szCs w:val="20"/>
        </w:rPr>
        <w:t>L</w:t>
      </w:r>
      <w:r w:rsidRPr="0070631F">
        <w:rPr>
          <w:rFonts w:ascii="Rum Serif Medium" w:eastAsia="Calibri, Calibri" w:hAnsi="Rum Serif Medium" w:cs="Segoe UI"/>
          <w:sz w:val="20"/>
          <w:szCs w:val="20"/>
        </w:rPr>
        <w:t xml:space="preserve">andsgeneralforsamlingen vælger formand og næstformand ud af den valgte landsbestyrelse. En kandidat er først valgt til formand eller næstformand hvis denne opnår tilslutning fra mindst 50 % af de stemmeberettigede. Fører første runde ikke til </w:t>
      </w:r>
      <w:r w:rsidRPr="0070631F">
        <w:rPr>
          <w:rFonts w:ascii="Rum Serif Medium" w:eastAsia="Calibri, Calibri" w:hAnsi="Rum Serif Medium" w:cs="Segoe UI"/>
          <w:sz w:val="20"/>
          <w:szCs w:val="20"/>
        </w:rPr>
        <w:tab/>
        <w:t>valg af formand eller næstformand gennemføres en anden valgrund</w:t>
      </w:r>
      <w:r w:rsidR="009E2BD1" w:rsidRPr="0070631F">
        <w:rPr>
          <w:rFonts w:ascii="Rum Serif Medium" w:eastAsia="Calibri, Calibri" w:hAnsi="Rum Serif Medium" w:cs="Segoe UI"/>
          <w:sz w:val="20"/>
          <w:szCs w:val="20"/>
        </w:rPr>
        <w:t>e</w:t>
      </w:r>
      <w:r w:rsidRPr="0070631F">
        <w:rPr>
          <w:rFonts w:ascii="Rum Serif Medium" w:eastAsia="Calibri, Calibri" w:hAnsi="Rum Serif Medium" w:cs="Segoe UI"/>
          <w:sz w:val="20"/>
          <w:szCs w:val="20"/>
        </w:rPr>
        <w:t>. Ved stemmelighed mellem to kandidater i anden valgrunde afgøres valget ved lodtrækning.</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§10 Børne-, Junior/Teen- og Ungdomsudvalg</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i/>
          <w:iCs/>
          <w:sz w:val="20"/>
          <w:szCs w:val="20"/>
        </w:rPr>
        <w:t>Stk. 1</w:t>
      </w:r>
      <w:r w:rsidR="00581C44">
        <w:rPr>
          <w:rFonts w:ascii="Rum Serif Medium" w:eastAsia="Calibri, Calibri" w:hAnsi="Rum Serif Medium" w:cs="Calibri, Calibri"/>
          <w:i/>
          <w:iCs/>
          <w:sz w:val="20"/>
          <w:szCs w:val="20"/>
        </w:rPr>
        <w:t>.</w:t>
      </w:r>
      <w:r>
        <w:rPr>
          <w:rFonts w:ascii="Rum Serif Medium" w:eastAsia="Calibri, Calibri" w:hAnsi="Rum Serif Medium" w:cs="Calibri, Calibri"/>
          <w:i/>
          <w:iCs/>
          <w:sz w:val="20"/>
          <w:szCs w:val="20"/>
        </w:rPr>
        <w:t xml:space="preserve"> </w:t>
      </w:r>
      <w:r>
        <w:rPr>
          <w:rFonts w:ascii="Rum Serif Medium" w:eastAsia="Calibri, Calibri" w:hAnsi="Rum Serif Medium" w:cs="Calibri, Calibri"/>
          <w:sz w:val="20"/>
          <w:szCs w:val="20"/>
        </w:rPr>
        <w:t>Udvalgene konstituerer sig selv med formand. Udvalgene mødes efter behov, arbejder efter landsbestyrelsens anvisninger og refererer til landsbestyrelsen.</w:t>
      </w: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680234" w:rsidRDefault="00680234" w:rsidP="00056F2B">
      <w:pPr>
        <w:pStyle w:val="Default"/>
        <w:autoSpaceDE w:val="0"/>
        <w:spacing w:after="198" w:line="300" w:lineRule="auto"/>
      </w:pPr>
    </w:p>
    <w:p w:rsidR="00D41C39" w:rsidRDefault="00D6560F" w:rsidP="00056F2B">
      <w:pPr>
        <w:pStyle w:val="Default"/>
        <w:autoSpaceDE w:val="0"/>
        <w:spacing w:line="300" w:lineRule="auto"/>
      </w:pPr>
      <w:r>
        <w:rPr>
          <w:rFonts w:ascii="Rum Serif Semibold" w:eastAsia="Cambria, Cambria" w:hAnsi="Rum Serif Semibold" w:cs="Cambria, Cambria"/>
          <w:b/>
          <w:bCs/>
          <w:sz w:val="20"/>
          <w:szCs w:val="20"/>
        </w:rPr>
        <w:lastRenderedPageBreak/>
        <w:t>§11 Landsbestyrelse</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Landsbestyrelsen afholder minimum 4 landsbestyrelsesmøder pr. år. Budgettet for det kommende kalenderår skal behandles på det sidste møde i et kalenderår. Ekstraordinære landsbestyrelsesmøder kan afholdes elektronisk efter landsbestyrelsens forudgående skriftlige godkendelse.</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2. </w:t>
      </w:r>
      <w:r>
        <w:rPr>
          <w:rFonts w:ascii="Rum Serif Medium" w:eastAsia="Calibri, Calibri" w:hAnsi="Rum Serif Medium" w:cs="Calibri, Calibri"/>
          <w:sz w:val="20"/>
          <w:szCs w:val="20"/>
        </w:rPr>
        <w:t>LMBU på landsplan tegnes af formanden i forening med et bestyrelsesmedlem eller af næstformanden i forening med 2 medlemmer eller af samtlige bestyrelsesmedlemmer i forening.</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3. </w:t>
      </w:r>
      <w:r>
        <w:rPr>
          <w:rFonts w:ascii="Rum Serif Medium" w:eastAsia="Calibri, Calibri" w:hAnsi="Rum Serif Medium" w:cs="Calibri, Calibri"/>
          <w:sz w:val="20"/>
          <w:szCs w:val="20"/>
        </w:rPr>
        <w:t>Luthersk Missions Landsstyrelse kan udpege en repræsentant som deltager i landsbestyrelsesmøderne med stemmeret. Landsbestyrelsen kan efter behov udpege andre til at varetage særlige ad hoc opgaver, disse deltager uden stemmeret i landsbestyrelsens møder. Desuden deltager, efter landsbestyrelsens anvisning, uden stemmeret ansatte konsulenter og landsleder.</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12. Valg i landsbestyrelsen</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Landsbestyrelsen vælger repræsentanter til LM’s generalforsamling ifølge LM´s love, hvoraf formanden er den ene repræsentant.</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2. </w:t>
      </w:r>
      <w:r>
        <w:rPr>
          <w:rFonts w:ascii="Rum Serif Medium" w:eastAsia="Calibri, Calibri" w:hAnsi="Rum Serif Medium" w:cs="Calibri, Calibri"/>
          <w:sz w:val="20"/>
          <w:szCs w:val="20"/>
        </w:rPr>
        <w:t>Endvidere vælger landsbestyrelsen kasserer og sekretær samt repræsentanter til bestyrelser, hvori LMBU er repræsenteret.</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3. </w:t>
      </w:r>
      <w:r>
        <w:rPr>
          <w:rFonts w:ascii="Rum Serif Medium" w:eastAsia="Calibri, Calibri" w:hAnsi="Rum Serif Medium" w:cs="Calibri, Calibri"/>
          <w:sz w:val="20"/>
          <w:szCs w:val="20"/>
        </w:rPr>
        <w:t>Alle valg gælder for 1 år. Repræsentanter til bestyrelser vælges for den periode som bestyrelsernes love angiver.</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4. </w:t>
      </w:r>
      <w:r>
        <w:rPr>
          <w:rFonts w:ascii="Rum Serif Medium" w:eastAsia="Calibri, Calibri" w:hAnsi="Rum Serif Medium" w:cs="Calibri, Calibri"/>
          <w:sz w:val="20"/>
          <w:szCs w:val="20"/>
        </w:rPr>
        <w:t>Beslutninger træffes med simpel stemmeflerhed i tilfælde af stemmelighed gælder formandens stemme dobbelt.</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13. Ledelse</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Landsbestyrelsen er øverste besluttende myndighed på landsplan næst efter landsgeneralforsamlingen.</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14 Økonomi</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Kassereren udarbejder årsregnskabet. Regnskabsåret er kalenderåret</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2. </w:t>
      </w:r>
      <w:r>
        <w:rPr>
          <w:rFonts w:ascii="Rum Serif Medium" w:eastAsia="Calibri, Calibri" w:hAnsi="Rum Serif Medium" w:cs="Calibri, Calibri"/>
          <w:sz w:val="20"/>
          <w:szCs w:val="20"/>
        </w:rPr>
        <w:t>Regnskabet revideres af 1 statsaut./reg. revisor valgt af landsgeneralforsamlingen.</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3. </w:t>
      </w:r>
      <w:r>
        <w:rPr>
          <w:rFonts w:ascii="Rum Serif Medium" w:eastAsia="Calibri, Calibri" w:hAnsi="Rum Serif Medium" w:cs="Calibri, Calibri"/>
          <w:sz w:val="20"/>
          <w:szCs w:val="20"/>
        </w:rPr>
        <w:t>Landsbestyrelsen godkender revideret årsrapport til fremlæggelse og godkendelse på landsgeneralforsamlingen.</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i/>
          <w:iCs/>
          <w:sz w:val="20"/>
          <w:szCs w:val="20"/>
        </w:rPr>
        <w:t xml:space="preserve">Stk. 4. </w:t>
      </w:r>
      <w:r>
        <w:rPr>
          <w:rFonts w:ascii="Rum Serif Medium" w:eastAsia="Calibri, Calibri" w:hAnsi="Rum Serif Medium" w:cs="Calibri, Calibri"/>
          <w:sz w:val="20"/>
          <w:szCs w:val="20"/>
        </w:rPr>
        <w:t>Landsbestyrelsen kan meddele prokura til administrative medarbejdere i LMBU og LM’s økonomiafdeling, når det gælder checks, bankkonti/giro, forpligtelseserklæringer, arve- og legatsager, og hvad der i øvrigt henhører under den daglige drift.</w:t>
      </w: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680234" w:rsidRDefault="00680234" w:rsidP="00056F2B">
      <w:pPr>
        <w:pStyle w:val="Default"/>
        <w:autoSpaceDE w:val="0"/>
        <w:spacing w:after="198" w:line="300" w:lineRule="auto"/>
      </w:pPr>
    </w:p>
    <w:p w:rsidR="00D41C39" w:rsidRPr="00CC0E45" w:rsidRDefault="00D6560F" w:rsidP="00056F2B">
      <w:pPr>
        <w:pStyle w:val="Default"/>
        <w:autoSpaceDE w:val="0"/>
        <w:spacing w:after="198" w:line="300" w:lineRule="auto"/>
        <w:rPr>
          <w:rFonts w:ascii="Rum Serif Semibold" w:eastAsia="Cambria, Cambria" w:hAnsi="Rum Serif Semibold" w:cs="Cambria, Cambria"/>
          <w:color w:val="17A4CA"/>
          <w:sz w:val="28"/>
          <w:szCs w:val="28"/>
        </w:rPr>
      </w:pPr>
      <w:r w:rsidRPr="00CC0E45">
        <w:rPr>
          <w:rFonts w:ascii="Rum Serif Semibold" w:eastAsia="Cambria, Cambria" w:hAnsi="Rum Serif Semibold" w:cs="Cambria, Cambria"/>
          <w:color w:val="17A4CA"/>
          <w:sz w:val="28"/>
          <w:szCs w:val="28"/>
        </w:rPr>
        <w:lastRenderedPageBreak/>
        <w:t>E. Øvrige forhold</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15. Vedtægtsændringer</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1. </w:t>
      </w:r>
      <w:r>
        <w:rPr>
          <w:rFonts w:ascii="Rum Serif Medium" w:eastAsia="Calibri, Calibri" w:hAnsi="Rum Serif Medium" w:cs="Calibri, Calibri"/>
          <w:sz w:val="20"/>
          <w:szCs w:val="20"/>
        </w:rPr>
        <w:t>Ændringer af §§ 1, 2, 3, 15 og 16 kan kun ske, når de vedtages af 4/5 af landsgeneralforsamlingens medlemmer ved to på hinanden følgende ordinære møder, og kun når ændringerne i den mellemliggende periode har været til udtalelse hos Luthersk Missions Landsstyrelse.</w:t>
      </w:r>
    </w:p>
    <w:p w:rsidR="00D41C39" w:rsidRDefault="00D6560F" w:rsidP="00056F2B">
      <w:pPr>
        <w:pStyle w:val="Default"/>
        <w:autoSpaceDE w:val="0"/>
        <w:spacing w:after="198" w:line="300" w:lineRule="auto"/>
      </w:pPr>
      <w:r>
        <w:rPr>
          <w:rFonts w:ascii="Rum Serif Medium" w:eastAsia="Calibri, Calibri" w:hAnsi="Rum Serif Medium" w:cs="Calibri, Calibri"/>
          <w:i/>
          <w:iCs/>
          <w:sz w:val="20"/>
          <w:szCs w:val="20"/>
        </w:rPr>
        <w:t xml:space="preserve">Stk. 2. </w:t>
      </w:r>
      <w:r>
        <w:rPr>
          <w:rFonts w:ascii="Rum Serif Medium" w:eastAsia="Calibri, Calibri" w:hAnsi="Rum Serif Medium" w:cs="Calibri, Calibri"/>
          <w:sz w:val="20"/>
          <w:szCs w:val="20"/>
        </w:rPr>
        <w:t>Ændringer af de resterende paragraffer af ovenstående vedtægter, samt lokalvedtægter nedenfor, kan kun ske, når de vedtages af 2/3 af landsgeneralforsamlingens medlemmer ved et ordinært møde, efter forudgående udtalelse af Luthersk Missions Landsstyrelse. Ændringsforslaget og Landsstyrelsens udtalelse skal i sin fulde længde være bilagt dagsorden til landsgeneralforsamlingen.</w:t>
      </w:r>
    </w:p>
    <w:p w:rsidR="00D41C39" w:rsidRDefault="00D6560F" w:rsidP="00056F2B">
      <w:pPr>
        <w:pStyle w:val="Default"/>
        <w:autoSpaceDE w:val="0"/>
        <w:spacing w:line="300" w:lineRule="auto"/>
        <w:rPr>
          <w:rFonts w:ascii="Rum Serif Semibold" w:eastAsia="Cambria, Cambria" w:hAnsi="Rum Serif Semibold" w:cs="Cambria, Cambria"/>
          <w:b/>
          <w:bCs/>
          <w:sz w:val="20"/>
          <w:szCs w:val="20"/>
        </w:rPr>
      </w:pPr>
      <w:r>
        <w:rPr>
          <w:rFonts w:ascii="Rum Serif Semibold" w:eastAsia="Cambria, Cambria" w:hAnsi="Rum Serif Semibold" w:cs="Cambria, Cambria"/>
          <w:b/>
          <w:bCs/>
          <w:sz w:val="20"/>
          <w:szCs w:val="20"/>
        </w:rPr>
        <w:t>§ 16. Ophør</w:t>
      </w: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Ophører Luthersk Missions Børn og Unge tilfalder kassebeholdningen og øvrige aktiver ”Luthersk Mission”</w:t>
      </w:r>
    </w:p>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D41C39" w:rsidRPr="00CC0E45" w:rsidRDefault="00D6560F" w:rsidP="00056F2B">
      <w:pPr>
        <w:pStyle w:val="Default"/>
        <w:autoSpaceDE w:val="0"/>
        <w:spacing w:after="198" w:line="300" w:lineRule="auto"/>
        <w:rPr>
          <w:rFonts w:ascii="Rum Serif Semibold" w:eastAsia="Cambria, Cambria" w:hAnsi="Rum Serif Semibold" w:cs="Cambria, Cambria"/>
          <w:b/>
          <w:bCs/>
          <w:color w:val="17A4CA"/>
          <w:sz w:val="28"/>
          <w:szCs w:val="28"/>
        </w:rPr>
      </w:pPr>
      <w:r w:rsidRPr="00CC0E45">
        <w:rPr>
          <w:rFonts w:ascii="Rum Serif Semibold" w:eastAsia="Cambria, Cambria" w:hAnsi="Rum Serif Semibold" w:cs="Cambria, Cambria"/>
          <w:b/>
          <w:bCs/>
          <w:color w:val="17A4CA"/>
          <w:sz w:val="28"/>
          <w:szCs w:val="28"/>
        </w:rPr>
        <w:t>F. Lokalforenings vedtægter iflg. § 5</w:t>
      </w:r>
    </w:p>
    <w:p w:rsidR="00D41C39" w:rsidRPr="0070631F" w:rsidRDefault="00D6560F" w:rsidP="00056F2B">
      <w:pPr>
        <w:pStyle w:val="Standard"/>
        <w:spacing w:after="0" w:line="300" w:lineRule="auto"/>
      </w:pPr>
      <w:r>
        <w:rPr>
          <w:rFonts w:ascii="Rum Serif Medium" w:hAnsi="Rum Serif Medium" w:cs="Segoe UI"/>
          <w:color w:val="00000A"/>
          <w:sz w:val="20"/>
          <w:szCs w:val="20"/>
        </w:rPr>
        <w:t>Vedtægter for</w:t>
      </w:r>
      <w:r>
        <w:rPr>
          <w:rFonts w:ascii="Rum Serif Medium" w:hAnsi="Rum Serif Medium" w:cs="Segoe UI"/>
          <w:color w:val="C5000B"/>
          <w:sz w:val="20"/>
          <w:szCs w:val="20"/>
        </w:rPr>
        <w:t xml:space="preserve"> </w:t>
      </w:r>
      <w:r w:rsidRPr="0070631F">
        <w:rPr>
          <w:rFonts w:ascii="Rum Serif Medium" w:hAnsi="Rum Serif Medium" w:cs="Segoe UI"/>
          <w:sz w:val="20"/>
          <w:szCs w:val="20"/>
        </w:rPr>
        <w:t>lokalforening</w:t>
      </w:r>
      <w:r w:rsidR="00B14C73" w:rsidRPr="0070631F">
        <w:rPr>
          <w:rFonts w:ascii="Rum Serif Medium" w:hAnsi="Rum Serif Medium" w:cs="Segoe UI"/>
          <w:sz w:val="20"/>
          <w:szCs w:val="20"/>
        </w:rPr>
        <w:t>er</w:t>
      </w:r>
    </w:p>
    <w:p w:rsidR="00D41C39" w:rsidRDefault="00D41C39" w:rsidP="00056F2B">
      <w:pPr>
        <w:pStyle w:val="Default"/>
        <w:spacing w:line="300" w:lineRule="auto"/>
        <w:rPr>
          <w:rFonts w:ascii="Rum Serif Medium" w:hAnsi="Rum Serif Medium" w:cs="Segoe UI"/>
          <w:color w:val="C5000B"/>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1. Organisation</w:t>
      </w:r>
    </w:p>
    <w:p w:rsidR="00D41C39" w:rsidRDefault="00D6560F" w:rsidP="00056F2B">
      <w:pPr>
        <w:pStyle w:val="Default"/>
        <w:spacing w:line="300" w:lineRule="auto"/>
      </w:pPr>
      <w:r w:rsidRPr="0070631F">
        <w:rPr>
          <w:rFonts w:ascii="Rum Serif Medium" w:hAnsi="Rum Serif Medium" w:cs="Segoe UI"/>
          <w:color w:val="auto"/>
          <w:sz w:val="20"/>
          <w:szCs w:val="20"/>
        </w:rPr>
        <w:t xml:space="preserve">NN-Børneklub/Juniorklub/Teenklub/LMU </w:t>
      </w:r>
      <w:r>
        <w:rPr>
          <w:rFonts w:ascii="Rum Serif Medium" w:hAnsi="Rum Serif Medium" w:cs="Segoe UI"/>
          <w:color w:val="00000A"/>
          <w:sz w:val="20"/>
          <w:szCs w:val="20"/>
        </w:rPr>
        <w:t>er hjemmehørende i XX-kommune, og i øvrigt en del af LMBU-Danmark.</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2. Grundlag</w:t>
      </w:r>
    </w:p>
    <w:p w:rsidR="00D41C39" w:rsidRDefault="00D6560F" w:rsidP="00056F2B">
      <w:pPr>
        <w:pStyle w:val="Default"/>
        <w:spacing w:line="300" w:lineRule="auto"/>
      </w:pP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 xml:space="preserve"> er forpligtet på samme grundlag som </w:t>
      </w:r>
      <w:r>
        <w:rPr>
          <w:rFonts w:ascii="Rum Serif Medium" w:hAnsi="Rum Serif Medium" w:cs="Segoe UI"/>
          <w:color w:val="00000A"/>
          <w:sz w:val="20"/>
          <w:szCs w:val="20"/>
        </w:rPr>
        <w:tab/>
        <w:t>Luthersk Mission i øvrigt, og bygger derfor sit arbejde på</w:t>
      </w:r>
    </w:p>
    <w:p w:rsidR="00D41C39" w:rsidRDefault="00D6560F" w:rsidP="00056F2B">
      <w:pPr>
        <w:pStyle w:val="Default"/>
        <w:numPr>
          <w:ilvl w:val="0"/>
          <w:numId w:val="21"/>
        </w:numPr>
        <w:tabs>
          <w:tab w:val="left" w:pos="845"/>
          <w:tab w:val="left" w:pos="1838"/>
        </w:tabs>
        <w:spacing w:line="300" w:lineRule="auto"/>
        <w:rPr>
          <w:rFonts w:ascii="Rum Serif Medium" w:hAnsi="Rum Serif Medium" w:cs="Segoe UI"/>
          <w:color w:val="00000A"/>
          <w:sz w:val="20"/>
          <w:szCs w:val="20"/>
        </w:rPr>
      </w:pPr>
      <w:r>
        <w:rPr>
          <w:rFonts w:ascii="Rum Serif Medium" w:hAnsi="Rum Serif Medium" w:cs="Segoe UI"/>
          <w:color w:val="00000A"/>
          <w:sz w:val="20"/>
          <w:szCs w:val="20"/>
        </w:rPr>
        <w:t>De bibelske Skrifter som Guds inspirerede, fuldt troværdige og urokkelige ord og</w:t>
      </w:r>
      <w:r w:rsidR="00BB6C9F">
        <w:rPr>
          <w:rFonts w:ascii="Rum Serif Medium" w:hAnsi="Rum Serif Medium" w:cs="Segoe UI"/>
          <w:color w:val="00000A"/>
          <w:sz w:val="20"/>
          <w:szCs w:val="20"/>
        </w:rPr>
        <w:t xml:space="preserve"> </w:t>
      </w:r>
      <w:r>
        <w:rPr>
          <w:rFonts w:ascii="Rum Serif Medium" w:hAnsi="Rum Serif Medium" w:cs="Segoe UI"/>
          <w:color w:val="00000A"/>
          <w:sz w:val="20"/>
          <w:szCs w:val="20"/>
        </w:rPr>
        <w:t>eneste kilde og norm for kristen tro, lære og liv.</w:t>
      </w:r>
    </w:p>
    <w:p w:rsidR="00D41C39" w:rsidRDefault="00BB6C9F" w:rsidP="00056F2B">
      <w:pPr>
        <w:pStyle w:val="Default"/>
        <w:numPr>
          <w:ilvl w:val="0"/>
          <w:numId w:val="21"/>
        </w:numPr>
        <w:tabs>
          <w:tab w:val="left" w:pos="859"/>
          <w:tab w:val="left" w:pos="1851"/>
        </w:tabs>
        <w:spacing w:line="300" w:lineRule="auto"/>
        <w:rPr>
          <w:rFonts w:ascii="Rum Serif Medium" w:hAnsi="Rum Serif Medium" w:cs="Segoe UI"/>
          <w:color w:val="00000A"/>
          <w:sz w:val="20"/>
          <w:szCs w:val="20"/>
        </w:rPr>
      </w:pPr>
      <w:r w:rsidRPr="00BB6C9F">
        <w:rPr>
          <w:rFonts w:ascii="Rum Serif Medium" w:hAnsi="Rum Serif Medium" w:cs="Segoe UI"/>
          <w:color w:val="00000A"/>
          <w:sz w:val="20"/>
          <w:szCs w:val="20"/>
        </w:rPr>
        <w:t xml:space="preserve">Den </w:t>
      </w:r>
      <w:r w:rsidR="00D6560F" w:rsidRPr="00BB6C9F">
        <w:rPr>
          <w:rFonts w:ascii="Rum Serif Medium" w:hAnsi="Rum Serif Medium" w:cs="Segoe UI"/>
          <w:color w:val="00000A"/>
          <w:sz w:val="20"/>
          <w:szCs w:val="20"/>
        </w:rPr>
        <w:t>danske folkekirkes evangelisk- lutherske bekendelse som sand og forpligtende</w:t>
      </w:r>
      <w:r>
        <w:rPr>
          <w:rFonts w:ascii="Rum Serif Medium" w:hAnsi="Rum Serif Medium" w:cs="Segoe UI"/>
          <w:color w:val="00000A"/>
          <w:sz w:val="20"/>
          <w:szCs w:val="20"/>
        </w:rPr>
        <w:t xml:space="preserve"> </w:t>
      </w:r>
      <w:r w:rsidR="00D6560F" w:rsidRPr="00BB6C9F">
        <w:rPr>
          <w:rFonts w:ascii="Rum Serif Medium" w:hAnsi="Rum Serif Medium" w:cs="Segoe UI"/>
          <w:color w:val="00000A"/>
          <w:sz w:val="20"/>
          <w:szCs w:val="20"/>
        </w:rPr>
        <w:t>tolkning af de bibelske skrifter.</w:t>
      </w:r>
    </w:p>
    <w:p w:rsidR="00BB6C9F" w:rsidRPr="00BB6C9F" w:rsidRDefault="00BB6C9F" w:rsidP="00056F2B">
      <w:pPr>
        <w:pStyle w:val="Default"/>
        <w:tabs>
          <w:tab w:val="left" w:pos="859"/>
          <w:tab w:val="left" w:pos="1851"/>
        </w:tabs>
        <w:spacing w:line="300" w:lineRule="auto"/>
        <w:ind w:left="360"/>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3. Formål</w:t>
      </w:r>
    </w:p>
    <w:p w:rsidR="00D41C39" w:rsidRDefault="00D6560F" w:rsidP="00056F2B">
      <w:pPr>
        <w:pStyle w:val="Default"/>
        <w:spacing w:line="300" w:lineRule="auto"/>
      </w:pP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 xml:space="preserve"> har som formål at samle unge om Guds ord og derigennem vække og befæste en levende tro på Jesus Kristus, samt tilskynde til personlig og ordnet deltagelse i Guds riges arbejde, såvel i Danmark som internationalt.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4. Optagelse af medlemmer</w:t>
      </w:r>
    </w:p>
    <w:p w:rsidR="00D41C39" w:rsidRDefault="00D6560F" w:rsidP="00056F2B">
      <w:pPr>
        <w:pStyle w:val="Default"/>
        <w:spacing w:line="300" w:lineRule="auto"/>
      </w:pPr>
      <w:r>
        <w:rPr>
          <w:rFonts w:ascii="Rum Serif Medium" w:hAnsi="Rum Serif Medium" w:cs="Segoe UI"/>
          <w:color w:val="00000A"/>
          <w:sz w:val="20"/>
          <w:szCs w:val="20"/>
        </w:rPr>
        <w:t xml:space="preserve">Som medlem af </w:t>
      </w:r>
      <w:r w:rsidRPr="0070631F">
        <w:rPr>
          <w:rFonts w:ascii="Rum Serif Medium" w:hAnsi="Rum Serif Medium" w:cs="Segoe UI"/>
          <w:color w:val="auto"/>
          <w:sz w:val="20"/>
          <w:szCs w:val="20"/>
        </w:rPr>
        <w:t>NN-Børneklub/Juniorklub/Teenklub/LMU</w:t>
      </w:r>
      <w:r w:rsidRPr="00BB6C9F">
        <w:rPr>
          <w:rFonts w:ascii="Rum Serif Medium" w:hAnsi="Rum Serif Medium" w:cs="Segoe UI"/>
          <w:color w:val="FF0000"/>
          <w:sz w:val="20"/>
          <w:szCs w:val="20"/>
        </w:rPr>
        <w:t xml:space="preserve"> </w:t>
      </w:r>
      <w:r>
        <w:rPr>
          <w:rFonts w:ascii="Rum Serif Medium" w:hAnsi="Rum Serif Medium" w:cs="Segoe UI"/>
          <w:color w:val="00000A"/>
          <w:sz w:val="20"/>
          <w:szCs w:val="20"/>
        </w:rPr>
        <w:t>kan optages enhve</w:t>
      </w:r>
      <w:r w:rsidR="0070631F">
        <w:rPr>
          <w:rFonts w:ascii="Rum Serif Medium" w:hAnsi="Rum Serif Medium" w:cs="Segoe UI"/>
          <w:color w:val="00000A"/>
          <w:sz w:val="20"/>
          <w:szCs w:val="20"/>
        </w:rPr>
        <w:t xml:space="preserve">r, som </w:t>
      </w:r>
      <w:r>
        <w:rPr>
          <w:rFonts w:ascii="Rum Serif Medium" w:hAnsi="Rum Serif Medium" w:cs="Segoe UI"/>
          <w:color w:val="00000A"/>
          <w:sz w:val="20"/>
          <w:szCs w:val="20"/>
        </w:rPr>
        <w:t xml:space="preserve">ønsker at fremme </w:t>
      </w: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s formål, jvf. § 3.</w:t>
      </w:r>
    </w:p>
    <w:p w:rsidR="00D41C39" w:rsidRDefault="00D41C39" w:rsidP="00056F2B">
      <w:pPr>
        <w:pStyle w:val="Default"/>
        <w:spacing w:line="300" w:lineRule="auto"/>
        <w:rPr>
          <w:rFonts w:ascii="Rum Serif Medium" w:hAnsi="Rum Serif Medium" w:cs="Segoe UI"/>
          <w:color w:val="00000A"/>
          <w:sz w:val="20"/>
          <w:szCs w:val="20"/>
        </w:rPr>
      </w:pPr>
    </w:p>
    <w:p w:rsidR="00581C44" w:rsidRDefault="00581C44" w:rsidP="00056F2B">
      <w:pPr>
        <w:pStyle w:val="Default"/>
        <w:spacing w:line="300" w:lineRule="auto"/>
        <w:rPr>
          <w:rFonts w:ascii="Rum Serif Medium" w:hAnsi="Rum Serif Medium" w:cs="Segoe UI"/>
          <w:color w:val="00000A"/>
          <w:sz w:val="20"/>
          <w:szCs w:val="20"/>
        </w:rPr>
      </w:pPr>
    </w:p>
    <w:p w:rsidR="00581C44" w:rsidRDefault="00581C4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lastRenderedPageBreak/>
        <w:t>§ 5. Bestyrelse</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 xml:space="preserve">Foreningens medlemmer vælger </w:t>
      </w:r>
      <w:r w:rsidR="00BB6C9F">
        <w:rPr>
          <w:rFonts w:ascii="Rum Serif Medium" w:hAnsi="Rum Serif Medium" w:cs="Segoe UI"/>
          <w:color w:val="00000A"/>
          <w:sz w:val="20"/>
          <w:szCs w:val="20"/>
        </w:rPr>
        <w:t xml:space="preserve">minimum 3 </w:t>
      </w:r>
      <w:r>
        <w:rPr>
          <w:rFonts w:ascii="Rum Serif Medium" w:hAnsi="Rum Serif Medium" w:cs="Segoe UI"/>
          <w:color w:val="00000A"/>
          <w:sz w:val="20"/>
          <w:szCs w:val="20"/>
        </w:rPr>
        <w:t>personer til bestyrelsen, som konstituerer sig selv. Medlemmerne til bestyrelsen vælges for 2 år ad gangen og afgår skiftevis. Der vælges 2 suppleanter og 2 revisorer (revisorerne må ikke være medlemmer af bestyrelsen og behøver ikke at være medlemmer af foreningen).</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1,2. </w:t>
      </w:r>
      <w:r>
        <w:rPr>
          <w:rFonts w:ascii="Rum Serif Medium" w:hAnsi="Rum Serif Medium" w:cs="Segoe UI"/>
          <w:i/>
          <w:iCs/>
          <w:color w:val="00000A"/>
          <w:sz w:val="20"/>
          <w:szCs w:val="20"/>
        </w:rPr>
        <w:t>(undlades i LMU-foreninger)</w:t>
      </w:r>
      <w:r>
        <w:rPr>
          <w:rFonts w:ascii="Rum Serif Medium" w:hAnsi="Rum Serif Medium" w:cs="Segoe UI"/>
          <w:color w:val="00000A"/>
          <w:sz w:val="20"/>
          <w:szCs w:val="20"/>
        </w:rPr>
        <w:t xml:space="preserve"> De frivillige medarbejdere i klubben vælger af sin midte minimum to personer til bestyrelsen med fuld stemmeret, dog altid én mindre end de medlemsvalgte. Øvrige medarbejdere kan deltage i bestyrelsesmøderne uden stemmeret.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 xml:space="preserve">For at kunne vælges kræves over 50 % af de afgivne stemmer. Fører første valgrunde ikke til valg på alle pladser, foretages en ny valgrunde mellem de kandidater, der fik flest stemmer men som ikke opnåede valg ved første valgrunde, dog således at </w:t>
      </w:r>
      <w:r>
        <w:rPr>
          <w:rFonts w:ascii="Rum Serif Medium" w:hAnsi="Rum Serif Medium" w:cs="Segoe UI"/>
          <w:color w:val="00000A"/>
          <w:sz w:val="20"/>
          <w:szCs w:val="20"/>
        </w:rPr>
        <w:tab/>
        <w:t>der i anden valgrunde kun opstilles en kandidat mere, end der er pladser til. Har der ved to valgrunder været stemmelighed, foretages der en lodtrækning mellem kandidater med lige mange stemmer.</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Foreningen tegnes af formanden i forening med et bestyrelsesmedlem.</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6. Generalforsamling</w:t>
      </w:r>
    </w:p>
    <w:p w:rsidR="00D41C39" w:rsidRDefault="00D6560F" w:rsidP="00056F2B">
      <w:pPr>
        <w:pStyle w:val="Default"/>
        <w:spacing w:line="300" w:lineRule="auto"/>
      </w:pPr>
      <w:r>
        <w:rPr>
          <w:rFonts w:ascii="Rum Serif Medium Italic" w:hAnsi="Rum Serif Medium Italic" w:cs="Segoe UI"/>
          <w:color w:val="00000A"/>
          <w:sz w:val="20"/>
          <w:szCs w:val="20"/>
        </w:rPr>
        <w:t>Stk. 1.</w:t>
      </w:r>
      <w:r>
        <w:rPr>
          <w:rFonts w:ascii="Rum Serif Medium" w:hAnsi="Rum Serif Medium" w:cs="Segoe UI"/>
          <w:color w:val="00000A"/>
          <w:sz w:val="20"/>
          <w:szCs w:val="20"/>
        </w:rPr>
        <w:t xml:space="preserve"> Generalforsamling afholdes mindst 1 gang årligt. Generalforsamlingen bekendtgøres mindst 4 uger forud. Forslag, der ønskes behandlet, skal indsendes/afleveres til bestyrelsen senest 14 dage </w:t>
      </w:r>
      <w:r w:rsidR="00BB6C9F">
        <w:rPr>
          <w:rFonts w:ascii="Rum Serif Medium" w:hAnsi="Rum Serif Medium" w:cs="Segoe UI"/>
          <w:color w:val="00000A"/>
          <w:sz w:val="20"/>
          <w:szCs w:val="20"/>
        </w:rPr>
        <w:t xml:space="preserve">før </w:t>
      </w:r>
      <w:r w:rsidRPr="0070631F">
        <w:rPr>
          <w:rFonts w:ascii="Rum Serif Medium" w:hAnsi="Rum Serif Medium" w:cs="Segoe UI"/>
          <w:color w:val="auto"/>
          <w:sz w:val="20"/>
          <w:szCs w:val="20"/>
        </w:rPr>
        <w:t>generalforsamlingen.</w:t>
      </w:r>
      <w:r>
        <w:rPr>
          <w:rFonts w:ascii="Rum Serif Medium" w:hAnsi="Rum Serif Medium" w:cs="Segoe UI"/>
          <w:color w:val="00000A"/>
          <w:sz w:val="20"/>
          <w:szCs w:val="20"/>
        </w:rPr>
        <w:t xml:space="preserve"> Dagsorden opslås i foreningens mødelokaler eller bekendtgøres på anden måde senest 8 dage før generalforsamlingen. Kun forslag, der står på dagsordenen, kan sættes under afstemning. Såfremt 1 stemmeberettiget medlem forlanger det, skal afstemning ske skriftlig.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Stk. 2.</w:t>
      </w:r>
      <w:r>
        <w:rPr>
          <w:rFonts w:ascii="Rum Serif Medium" w:hAnsi="Rum Serif Medium" w:cs="Segoe UI"/>
          <w:color w:val="00000A"/>
          <w:sz w:val="20"/>
          <w:szCs w:val="20"/>
        </w:rPr>
        <w:t xml:space="preserve"> Bestyrelsen kan indkalde til ekstraordinær generalforsamling og skal indkalde dertil i løbet af 4 uger, hvis 1/3 eller mindst 10 stemmeberettigede medlemmer skriftligt anmoder herom og angiver, hvad der ønskes behandlet. Ekstraordinær generalforsamling indvarsles på samme måde som den ordinære generalforsamling.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7. Kontingent og regnskab</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w:hAnsi="Rum Serif Medium" w:cs="Segoe UI"/>
          <w:color w:val="00000A"/>
          <w:sz w:val="20"/>
          <w:szCs w:val="20"/>
        </w:rPr>
        <w:t>Kontingentet fastsættes ved generalforsamlingen. Det reviderede regnskab fremlægges ved det årlige generalforsamlingen. Regnskabsåret er kalenderåret.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8. Stemmeret og valgbarhed</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Bestyrelsen fører fortegnelse over medlemmerne i foreningen, med angivelse af datoen for indmeldelse i foreningen eller overflytning fra anden forening i LMBU.</w:t>
      </w:r>
    </w:p>
    <w:p w:rsidR="00D41C39" w:rsidRPr="0070631F" w:rsidRDefault="00D6560F" w:rsidP="00056F2B">
      <w:pPr>
        <w:pStyle w:val="Default"/>
        <w:spacing w:line="300" w:lineRule="auto"/>
        <w:rPr>
          <w:rFonts w:ascii="Rum Serif Medium" w:eastAsia="Times New Roman" w:hAnsi="Rum Serif Medium" w:cs="Segoe UI"/>
          <w:color w:val="auto"/>
          <w:sz w:val="20"/>
          <w:szCs w:val="20"/>
          <w:lang w:eastAsia="da-DK"/>
        </w:rPr>
      </w:pPr>
      <w:r w:rsidRPr="0070631F">
        <w:rPr>
          <w:rFonts w:ascii="Rum Serif Medium Italic" w:eastAsia="Times New Roman" w:hAnsi="Rum Serif Medium Italic" w:cs="Segoe UI"/>
          <w:color w:val="auto"/>
          <w:sz w:val="20"/>
          <w:szCs w:val="20"/>
          <w:lang w:eastAsia="da-DK"/>
        </w:rPr>
        <w:t>Stk. 2.</w:t>
      </w:r>
      <w:r w:rsidRPr="0070631F">
        <w:rPr>
          <w:rFonts w:ascii="Rum Serif Medium" w:eastAsia="Times New Roman" w:hAnsi="Rum Serif Medium" w:cs="Segoe UI"/>
          <w:color w:val="auto"/>
          <w:sz w:val="20"/>
          <w:szCs w:val="20"/>
          <w:lang w:eastAsia="da-DK"/>
        </w:rPr>
        <w:t xml:space="preserve"> Stemmeret og valgbarhed ved alle valg og afstemninger har enhver, der er medlem ved generalforsamlingens afholdelse eller er overført fra en anden forening i LMBU.</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i/>
          <w:iCs/>
          <w:color w:val="00000A"/>
          <w:sz w:val="20"/>
          <w:szCs w:val="20"/>
        </w:rPr>
        <w:t>(undlades i LMU-foreninger)</w:t>
      </w:r>
      <w:r>
        <w:rPr>
          <w:rFonts w:ascii="Rum Serif Medium" w:hAnsi="Rum Serif Medium" w:cs="Segoe UI"/>
          <w:color w:val="00000A"/>
          <w:sz w:val="20"/>
          <w:szCs w:val="20"/>
        </w:rPr>
        <w:t xml:space="preserve"> En forælder/værge til et stemmeberettiget medlem </w:t>
      </w:r>
      <w:r w:rsidR="00611BE2" w:rsidRPr="00A93E89">
        <w:rPr>
          <w:rFonts w:ascii="Rum Serif Medium" w:hAnsi="Rum Serif Medium" w:cs="Segoe UI"/>
          <w:color w:val="auto"/>
          <w:sz w:val="20"/>
          <w:szCs w:val="20"/>
        </w:rPr>
        <w:t xml:space="preserve">under 16 år </w:t>
      </w:r>
      <w:r>
        <w:rPr>
          <w:rFonts w:ascii="Rum Serif Medium" w:hAnsi="Rum Serif Medium" w:cs="Segoe UI"/>
          <w:color w:val="00000A"/>
          <w:sz w:val="20"/>
          <w:szCs w:val="20"/>
        </w:rPr>
        <w:t>kan i stedet for barnet deltage i afstemningen og ligeledes indvælges i bestyrelsen.</w:t>
      </w:r>
    </w:p>
    <w:p w:rsidR="00D41C39" w:rsidRDefault="00D41C39" w:rsidP="00056F2B">
      <w:pPr>
        <w:pStyle w:val="Default"/>
        <w:spacing w:line="300" w:lineRule="auto"/>
        <w:rPr>
          <w:rFonts w:ascii="Rum Serif Medium" w:hAnsi="Rum Serif Medium" w:cs="Segoe UI"/>
          <w:color w:val="00000A"/>
          <w:sz w:val="20"/>
          <w:szCs w:val="20"/>
        </w:rPr>
      </w:pPr>
    </w:p>
    <w:p w:rsidR="001C31F4" w:rsidRDefault="001C31F4" w:rsidP="00056F2B">
      <w:pPr>
        <w:pStyle w:val="Default"/>
        <w:spacing w:line="300" w:lineRule="auto"/>
        <w:rPr>
          <w:rFonts w:ascii="Rum Serif Medium" w:hAnsi="Rum Serif Medium" w:cs="Segoe UI"/>
          <w:color w:val="00000A"/>
          <w:sz w:val="20"/>
          <w:szCs w:val="20"/>
        </w:rPr>
      </w:pPr>
    </w:p>
    <w:p w:rsidR="001C31F4" w:rsidRDefault="001C31F4" w:rsidP="00056F2B">
      <w:pPr>
        <w:pStyle w:val="Default"/>
        <w:spacing w:line="300" w:lineRule="auto"/>
        <w:rPr>
          <w:rFonts w:ascii="Rum Serif Medium" w:hAnsi="Rum Serif Medium" w:cs="Segoe UI"/>
          <w:color w:val="00000A"/>
          <w:sz w:val="20"/>
          <w:szCs w:val="20"/>
        </w:rPr>
      </w:pPr>
    </w:p>
    <w:p w:rsidR="001C31F4" w:rsidRDefault="001C31F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lastRenderedPageBreak/>
        <w:t>§ 9. Vedtægtsændringer</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Stk.1. </w:t>
      </w:r>
      <w:r>
        <w:rPr>
          <w:rFonts w:ascii="Rum Serif Medium" w:hAnsi="Rum Serif Medium" w:cs="Segoe UI"/>
          <w:color w:val="00000A"/>
          <w:sz w:val="20"/>
          <w:szCs w:val="20"/>
        </w:rPr>
        <w:t xml:space="preserve">Ændringer af ovenstående vedtægter kan kun ske, når de vedtages af 2/3 af de fremmødte medlemmer ved en generalforsamling. Væsentlige ændringer i forhold til landsforeningens forslag til lokalvedtægter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Hvis der ændres i vedtægterne i forhold til landsforeningens forslag til lokalvedtægter, skal kopi af lokalvedtægterne under alle omstændigheder sendes til landsbestyrelsen.</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 xml:space="preserve">Ændringer af §§ 1,2,3,9 og 10 kræver tilslutning fra 4/5 ved to ordinære generalforsamlinger og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xml:space="preserve">§ 10.  </w:t>
      </w:r>
      <w:r w:rsidRPr="0070631F">
        <w:rPr>
          <w:rFonts w:ascii="Rum Serif Semibold" w:hAnsi="Rum Serif Semibold" w:cs="Segoe UI"/>
          <w:color w:val="auto"/>
          <w:sz w:val="20"/>
          <w:szCs w:val="20"/>
        </w:rPr>
        <w:t xml:space="preserve">Foreningens </w:t>
      </w:r>
      <w:bookmarkStart w:id="0" w:name="_GoBack"/>
      <w:bookmarkEnd w:id="0"/>
      <w:r>
        <w:rPr>
          <w:rFonts w:ascii="Rum Serif Semibold" w:hAnsi="Rum Serif Semibold" w:cs="Segoe UI"/>
          <w:color w:val="00000A"/>
          <w:sz w:val="20"/>
          <w:szCs w:val="20"/>
        </w:rPr>
        <w:t>ophør</w:t>
      </w:r>
    </w:p>
    <w:p w:rsidR="00D41C39" w:rsidRPr="00056F2B" w:rsidRDefault="00D6560F" w:rsidP="00056F2B">
      <w:pPr>
        <w:pStyle w:val="Default"/>
        <w:autoSpaceDE w:val="0"/>
        <w:spacing w:line="300" w:lineRule="auto"/>
      </w:pPr>
      <w:r w:rsidRPr="00056F2B">
        <w:rPr>
          <w:rFonts w:ascii="Rum Serif Medium" w:eastAsia="Cambria, Cambria" w:hAnsi="Rum Serif Medium" w:cs="Cambria, Cambria"/>
          <w:bCs/>
          <w:color w:val="00000A"/>
          <w:sz w:val="20"/>
          <w:szCs w:val="20"/>
        </w:rPr>
        <w:t xml:space="preserve">Opløses </w:t>
      </w:r>
      <w:r w:rsidRPr="00056F2B">
        <w:rPr>
          <w:rFonts w:ascii="Rum Serif Medium" w:eastAsia="Cambria, Cambria" w:hAnsi="Rum Serif Medium" w:cs="Cambria, Cambria"/>
          <w:bCs/>
          <w:color w:val="auto"/>
          <w:sz w:val="20"/>
          <w:szCs w:val="20"/>
        </w:rPr>
        <w:t>foreningen,</w:t>
      </w:r>
      <w:r w:rsidRPr="00056F2B">
        <w:rPr>
          <w:rFonts w:ascii="Rum Serif Medium" w:eastAsia="Cambria, Cambria" w:hAnsi="Rum Serif Medium" w:cs="Cambria, Cambria"/>
          <w:bCs/>
          <w:color w:val="00000A"/>
          <w:sz w:val="20"/>
          <w:szCs w:val="20"/>
        </w:rPr>
        <w:t xml:space="preserve"> tilfalder dens aktiver den stedlige LM-kreds eller LM-afdeling eller andet kirkeligt arbejde som er i overensstemmelse med § 2 og § 3. Bestyrelsen har pligt til at sikre at fond støtte og offentlig støtte anvendes i overensstemmelse med støttens formål.</w:t>
      </w:r>
    </w:p>
    <w:p w:rsidR="00D41C39" w:rsidRDefault="00D41C39" w:rsidP="00056F2B">
      <w:pPr>
        <w:pStyle w:val="Default"/>
        <w:autoSpaceDE w:val="0"/>
        <w:spacing w:after="198" w:line="300" w:lineRule="auto"/>
        <w:rPr>
          <w:rFonts w:ascii="Rum Serif Medium" w:hAnsi="Rum Serif Medium"/>
          <w:sz w:val="20"/>
          <w:szCs w:val="20"/>
        </w:rPr>
      </w:pPr>
    </w:p>
    <w:p w:rsidR="00D41C39" w:rsidRDefault="00D41C39" w:rsidP="00056F2B">
      <w:pPr>
        <w:pStyle w:val="Default"/>
        <w:autoSpaceDE w:val="0"/>
        <w:spacing w:after="198" w:line="300" w:lineRule="auto"/>
        <w:rPr>
          <w:rFonts w:ascii="Rum Serif Medium" w:hAnsi="Rum Serif Medium"/>
          <w:sz w:val="20"/>
          <w:szCs w:val="20"/>
        </w:rPr>
      </w:pP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______</w:t>
      </w:r>
    </w:p>
    <w:p w:rsidR="00D41C39" w:rsidRDefault="00D6560F" w:rsidP="00056F2B">
      <w:pPr>
        <w:pStyle w:val="Default"/>
        <w:autoSpaceDE w:val="0"/>
        <w:spacing w:after="198" w:line="300" w:lineRule="auto"/>
      </w:pPr>
      <w:r>
        <w:rPr>
          <w:rFonts w:ascii="Rum Serif Medium" w:eastAsia="Calibri, Calibri" w:hAnsi="Rum Serif Medium" w:cs="Calibri, Calibri"/>
          <w:b/>
          <w:bCs/>
          <w:sz w:val="20"/>
          <w:szCs w:val="20"/>
        </w:rPr>
        <w:t xml:space="preserve">Ovenstående lands-, afdelings- og lokalvedtægter er således vedtaget på landsgeneralforsamlingen </w:t>
      </w:r>
      <w:r w:rsidRPr="00A93E89">
        <w:rPr>
          <w:rFonts w:ascii="Rum Serif Medium" w:eastAsia="Calibri, Calibri" w:hAnsi="Rum Serif Medium" w:cs="Calibri, Calibri"/>
          <w:b/>
          <w:bCs/>
          <w:color w:val="auto"/>
          <w:sz w:val="20"/>
          <w:szCs w:val="20"/>
        </w:rPr>
        <w:t>den 1</w:t>
      </w:r>
      <w:r w:rsidR="0057551D" w:rsidRPr="00A93E89">
        <w:rPr>
          <w:rFonts w:ascii="Rum Serif Medium" w:eastAsia="Calibri, Calibri" w:hAnsi="Rum Serif Medium" w:cs="Calibri, Calibri"/>
          <w:b/>
          <w:bCs/>
          <w:color w:val="auto"/>
          <w:sz w:val="20"/>
          <w:szCs w:val="20"/>
        </w:rPr>
        <w:t>7. september 2016</w:t>
      </w:r>
    </w:p>
    <w:sectPr w:rsidR="00D41C39" w:rsidSect="00154931">
      <w:headerReference w:type="default" r:id="rId7"/>
      <w:footerReference w:type="default" r:id="rId8"/>
      <w:pgSz w:w="11906" w:h="16838"/>
      <w:pgMar w:top="1701" w:right="1134" w:bottom="1418" w:left="1134"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86" w:rsidRDefault="00F83C86">
      <w:pPr>
        <w:spacing w:after="0" w:line="240" w:lineRule="auto"/>
      </w:pPr>
      <w:r>
        <w:separator/>
      </w:r>
    </w:p>
  </w:endnote>
  <w:endnote w:type="continuationSeparator" w:id="0">
    <w:p w:rsidR="00F83C86" w:rsidRDefault="00F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auto"/>
    <w:pitch w:val="variable"/>
  </w:font>
  <w:font w:name="Rum Serif Bold">
    <w:panose1 w:val="020B0800030000000000"/>
    <w:charset w:val="00"/>
    <w:family w:val="swiss"/>
    <w:notTrueType/>
    <w:pitch w:val="variable"/>
    <w:sig w:usb0="800000AF" w:usb1="5000204A" w:usb2="00000000" w:usb3="00000000" w:csb0="00000001" w:csb1="00000000"/>
  </w:font>
  <w:font w:name="Cambria, Cambria">
    <w:charset w:val="00"/>
    <w:family w:val="swiss"/>
    <w:pitch w:val="default"/>
  </w:font>
  <w:font w:name="Rum Serif Semibold">
    <w:panose1 w:val="020B0700030000000000"/>
    <w:charset w:val="00"/>
    <w:family w:val="swiss"/>
    <w:notTrueType/>
    <w:pitch w:val="variable"/>
    <w:sig w:usb0="800000AF" w:usb1="5000204A" w:usb2="00000000" w:usb3="00000000" w:csb0="00000001" w:csb1="00000000"/>
  </w:font>
  <w:font w:name="Rum Serif Medium">
    <w:panose1 w:val="020B0600030000000000"/>
    <w:charset w:val="00"/>
    <w:family w:val="swiss"/>
    <w:notTrueType/>
    <w:pitch w:val="variable"/>
    <w:sig w:usb0="800000AF" w:usb1="5000204A" w:usb2="00000000" w:usb3="00000000" w:csb0="00000001" w:csb1="00000000"/>
  </w:font>
  <w:font w:name="Calibri, Calibri">
    <w:charset w:val="00"/>
    <w:family w:val="swiss"/>
    <w:pitch w:val="default"/>
  </w:font>
  <w:font w:name="Segoe UI">
    <w:panose1 w:val="020B0502040204020203"/>
    <w:charset w:val="00"/>
    <w:family w:val="swiss"/>
    <w:pitch w:val="variable"/>
    <w:sig w:usb0="E4002EFF" w:usb1="C000E47F" w:usb2="00000009" w:usb3="00000000" w:csb0="000001FF" w:csb1="00000000"/>
  </w:font>
  <w:font w:name="Rum Serif Thin Italic">
    <w:panose1 w:val="020B0400030200000000"/>
    <w:charset w:val="00"/>
    <w:family w:val="swiss"/>
    <w:notTrueType/>
    <w:pitch w:val="variable"/>
    <w:sig w:usb0="800000AF" w:usb1="5000204A" w:usb2="00000000" w:usb3="00000000" w:csb0="00000001" w:csb1="00000000"/>
  </w:font>
  <w:font w:name="Rum Serif Medium Italic">
    <w:panose1 w:val="020B06000302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um Serif Medium" w:hAnsi="Rum Serif Medium"/>
        <w:sz w:val="16"/>
        <w:szCs w:val="16"/>
      </w:rPr>
      <w:id w:val="-1028952150"/>
      <w:docPartObj>
        <w:docPartGallery w:val="Page Numbers (Bottom of Page)"/>
        <w:docPartUnique/>
      </w:docPartObj>
    </w:sdtPr>
    <w:sdtEndPr/>
    <w:sdtContent>
      <w:sdt>
        <w:sdtPr>
          <w:rPr>
            <w:rFonts w:ascii="Rum Serif Medium" w:hAnsi="Rum Serif Medium"/>
            <w:sz w:val="16"/>
            <w:szCs w:val="16"/>
          </w:rPr>
          <w:id w:val="1728636285"/>
          <w:docPartObj>
            <w:docPartGallery w:val="Page Numbers (Top of Page)"/>
            <w:docPartUnique/>
          </w:docPartObj>
        </w:sdtPr>
        <w:sdtEndPr/>
        <w:sdtContent>
          <w:p w:rsidR="00154931" w:rsidRPr="00154931" w:rsidRDefault="00154931">
            <w:pPr>
              <w:pStyle w:val="Sidefod"/>
              <w:jc w:val="center"/>
              <w:rPr>
                <w:rFonts w:ascii="Rum Serif Medium" w:hAnsi="Rum Serif Medium"/>
                <w:sz w:val="16"/>
                <w:szCs w:val="16"/>
              </w:rPr>
            </w:pPr>
            <w:r w:rsidRPr="00154931">
              <w:rPr>
                <w:rFonts w:ascii="Rum Serif Medium" w:hAnsi="Rum Serif Medium"/>
                <w:sz w:val="16"/>
                <w:szCs w:val="16"/>
              </w:rPr>
              <w:t xml:space="preserve">Side </w:t>
            </w:r>
            <w:r w:rsidRPr="00154931">
              <w:rPr>
                <w:rFonts w:ascii="Rum Serif Medium" w:hAnsi="Rum Serif Medium"/>
                <w:b/>
                <w:bCs/>
                <w:sz w:val="16"/>
                <w:szCs w:val="16"/>
              </w:rPr>
              <w:fldChar w:fldCharType="begin"/>
            </w:r>
            <w:r w:rsidRPr="00154931">
              <w:rPr>
                <w:rFonts w:ascii="Rum Serif Medium" w:hAnsi="Rum Serif Medium"/>
                <w:b/>
                <w:bCs/>
                <w:sz w:val="16"/>
                <w:szCs w:val="16"/>
              </w:rPr>
              <w:instrText>PAGE</w:instrText>
            </w:r>
            <w:r w:rsidRPr="00154931">
              <w:rPr>
                <w:rFonts w:ascii="Rum Serif Medium" w:hAnsi="Rum Serif Medium"/>
                <w:b/>
                <w:bCs/>
                <w:sz w:val="16"/>
                <w:szCs w:val="16"/>
              </w:rPr>
              <w:fldChar w:fldCharType="separate"/>
            </w:r>
            <w:r w:rsidR="00A93E89">
              <w:rPr>
                <w:rFonts w:ascii="Rum Serif Medium" w:hAnsi="Rum Serif Medium"/>
                <w:b/>
                <w:bCs/>
                <w:noProof/>
                <w:sz w:val="16"/>
                <w:szCs w:val="16"/>
              </w:rPr>
              <w:t>7</w:t>
            </w:r>
            <w:r w:rsidRPr="00154931">
              <w:rPr>
                <w:rFonts w:ascii="Rum Serif Medium" w:hAnsi="Rum Serif Medium"/>
                <w:b/>
                <w:bCs/>
                <w:sz w:val="16"/>
                <w:szCs w:val="16"/>
              </w:rPr>
              <w:fldChar w:fldCharType="end"/>
            </w:r>
            <w:r w:rsidRPr="00154931">
              <w:rPr>
                <w:rFonts w:ascii="Rum Serif Medium" w:hAnsi="Rum Serif Medium"/>
                <w:sz w:val="16"/>
                <w:szCs w:val="16"/>
              </w:rPr>
              <w:t xml:space="preserve"> af </w:t>
            </w:r>
            <w:r w:rsidRPr="00154931">
              <w:rPr>
                <w:rFonts w:ascii="Rum Serif Medium" w:hAnsi="Rum Serif Medium"/>
                <w:b/>
                <w:bCs/>
                <w:sz w:val="16"/>
                <w:szCs w:val="16"/>
              </w:rPr>
              <w:fldChar w:fldCharType="begin"/>
            </w:r>
            <w:r w:rsidRPr="00154931">
              <w:rPr>
                <w:rFonts w:ascii="Rum Serif Medium" w:hAnsi="Rum Serif Medium"/>
                <w:b/>
                <w:bCs/>
                <w:sz w:val="16"/>
                <w:szCs w:val="16"/>
              </w:rPr>
              <w:instrText>NUMPAGES</w:instrText>
            </w:r>
            <w:r w:rsidRPr="00154931">
              <w:rPr>
                <w:rFonts w:ascii="Rum Serif Medium" w:hAnsi="Rum Serif Medium"/>
                <w:b/>
                <w:bCs/>
                <w:sz w:val="16"/>
                <w:szCs w:val="16"/>
              </w:rPr>
              <w:fldChar w:fldCharType="separate"/>
            </w:r>
            <w:r w:rsidR="00A93E89">
              <w:rPr>
                <w:rFonts w:ascii="Rum Serif Medium" w:hAnsi="Rum Serif Medium"/>
                <w:b/>
                <w:bCs/>
                <w:noProof/>
                <w:sz w:val="16"/>
                <w:szCs w:val="16"/>
              </w:rPr>
              <w:t>7</w:t>
            </w:r>
            <w:r w:rsidRPr="00154931">
              <w:rPr>
                <w:rFonts w:ascii="Rum Serif Medium" w:hAnsi="Rum Serif Medium"/>
                <w:b/>
                <w:bCs/>
                <w:sz w:val="16"/>
                <w:szCs w:val="16"/>
              </w:rPr>
              <w:fldChar w:fldCharType="end"/>
            </w:r>
          </w:p>
        </w:sdtContent>
      </w:sdt>
    </w:sdtContent>
  </w:sdt>
  <w:p w:rsidR="00154931" w:rsidRDefault="001549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86" w:rsidRDefault="00F83C86">
      <w:pPr>
        <w:spacing w:after="0" w:line="240" w:lineRule="auto"/>
      </w:pPr>
      <w:r>
        <w:rPr>
          <w:color w:val="000000"/>
        </w:rPr>
        <w:separator/>
      </w:r>
    </w:p>
  </w:footnote>
  <w:footnote w:type="continuationSeparator" w:id="0">
    <w:p w:rsidR="00F83C86" w:rsidRDefault="00F8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44" w:rsidRDefault="00581C44">
    <w:pPr>
      <w:pStyle w:val="Sidehoved"/>
    </w:pPr>
    <w:r w:rsidRPr="00581C44">
      <w:rPr>
        <w:noProof/>
        <w:lang w:eastAsia="da-DK"/>
      </w:rPr>
      <w:drawing>
        <wp:inline distT="0" distB="0" distL="0" distR="0" wp14:anchorId="60FFF98B" wp14:editId="57152A9A">
          <wp:extent cx="658800" cy="540000"/>
          <wp:effectExtent l="0" t="0" r="8255" b="0"/>
          <wp:docPr id="4" name="Billede 4" descr="C:\Users\lbl\Google Drev\LMBU - Arbejdsmappe\LMBU Design - 2015\1 Logoer\LMBU\LMBU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l\Google Drev\LMBU - Arbejdsmappe\LMBU Design - 2015\1 Logoer\LMBU\LMBU_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3CF"/>
    <w:multiLevelType w:val="multilevel"/>
    <w:tmpl w:val="2DC68A2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F014B6"/>
    <w:multiLevelType w:val="multilevel"/>
    <w:tmpl w:val="876CA43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6791D"/>
    <w:multiLevelType w:val="multilevel"/>
    <w:tmpl w:val="526C7DCE"/>
    <w:styleLink w:val="WWNum2"/>
    <w:lvl w:ilvl="0">
      <w:start w:val="1"/>
      <w:numFmt w:val="decimal"/>
      <w:lvlText w:val="%1."/>
      <w:lvlJc w:val="left"/>
      <w:pPr>
        <w:ind w:left="360"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3" w15:restartNumberingAfterBreak="0">
    <w:nsid w:val="11C55419"/>
    <w:multiLevelType w:val="hybridMultilevel"/>
    <w:tmpl w:val="384E7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40E7048"/>
    <w:multiLevelType w:val="multilevel"/>
    <w:tmpl w:val="98C8A62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AE3BFB"/>
    <w:multiLevelType w:val="hybridMultilevel"/>
    <w:tmpl w:val="8AD238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86F6D1D"/>
    <w:multiLevelType w:val="hybridMultilevel"/>
    <w:tmpl w:val="8770400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31733555"/>
    <w:multiLevelType w:val="multilevel"/>
    <w:tmpl w:val="62C6CEA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96E3A"/>
    <w:multiLevelType w:val="multilevel"/>
    <w:tmpl w:val="FA0C2AC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9B3ED9"/>
    <w:multiLevelType w:val="multilevel"/>
    <w:tmpl w:val="99A85E22"/>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416E5FA7"/>
    <w:multiLevelType w:val="multilevel"/>
    <w:tmpl w:val="ADE49C6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2C20D7"/>
    <w:multiLevelType w:val="multilevel"/>
    <w:tmpl w:val="1EAE4C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B54061"/>
    <w:multiLevelType w:val="multilevel"/>
    <w:tmpl w:val="0FACA87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FC9107B"/>
    <w:multiLevelType w:val="multilevel"/>
    <w:tmpl w:val="D842D62C"/>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5FA1D9B"/>
    <w:multiLevelType w:val="multilevel"/>
    <w:tmpl w:val="0F8842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5F279B"/>
    <w:multiLevelType w:val="multilevel"/>
    <w:tmpl w:val="430A560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6636C4"/>
    <w:multiLevelType w:val="multilevel"/>
    <w:tmpl w:val="7196190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E30DA9"/>
    <w:multiLevelType w:val="multilevel"/>
    <w:tmpl w:val="6546C1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8F5AB1"/>
    <w:multiLevelType w:val="multilevel"/>
    <w:tmpl w:val="04A0D30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9C0A1E"/>
    <w:multiLevelType w:val="multilevel"/>
    <w:tmpl w:val="98186588"/>
    <w:styleLink w:val="WWNum3"/>
    <w:lvl w:ilvl="0">
      <w:start w:val="1"/>
      <w:numFmt w:val="decimal"/>
      <w:lvlText w:val="%1."/>
      <w:lvlJc w:val="left"/>
      <w:pPr>
        <w:ind w:left="1664"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20" w15:restartNumberingAfterBreak="0">
    <w:nsid w:val="75C26F65"/>
    <w:multiLevelType w:val="multilevel"/>
    <w:tmpl w:val="7A9E6D7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1B62E5"/>
    <w:multiLevelType w:val="multilevel"/>
    <w:tmpl w:val="5910573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
  </w:num>
  <w:num w:numId="3">
    <w:abstractNumId w:val="19"/>
  </w:num>
  <w:num w:numId="4">
    <w:abstractNumId w:val="9"/>
  </w:num>
  <w:num w:numId="5">
    <w:abstractNumId w:val="11"/>
  </w:num>
  <w:num w:numId="6">
    <w:abstractNumId w:val="21"/>
  </w:num>
  <w:num w:numId="7">
    <w:abstractNumId w:val="12"/>
  </w:num>
  <w:num w:numId="8">
    <w:abstractNumId w:val="15"/>
  </w:num>
  <w:num w:numId="9">
    <w:abstractNumId w:val="0"/>
  </w:num>
  <w:num w:numId="10">
    <w:abstractNumId w:val="7"/>
  </w:num>
  <w:num w:numId="11">
    <w:abstractNumId w:val="13"/>
  </w:num>
  <w:num w:numId="12">
    <w:abstractNumId w:val="20"/>
  </w:num>
  <w:num w:numId="13">
    <w:abstractNumId w:val="16"/>
  </w:num>
  <w:num w:numId="14">
    <w:abstractNumId w:val="17"/>
  </w:num>
  <w:num w:numId="15">
    <w:abstractNumId w:val="8"/>
  </w:num>
  <w:num w:numId="16">
    <w:abstractNumId w:val="18"/>
  </w:num>
  <w:num w:numId="17">
    <w:abstractNumId w:val="4"/>
  </w:num>
  <w:num w:numId="18">
    <w:abstractNumId w:val="1"/>
  </w:num>
  <w:num w:numId="19">
    <w:abstractNumId w:val="10"/>
  </w:num>
  <w:num w:numId="20">
    <w:abstractNumId w:val="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9"/>
    <w:rsid w:val="0005491D"/>
    <w:rsid w:val="00056F2B"/>
    <w:rsid w:val="000F046C"/>
    <w:rsid w:val="000F6376"/>
    <w:rsid w:val="00117598"/>
    <w:rsid w:val="001232F2"/>
    <w:rsid w:val="00147F94"/>
    <w:rsid w:val="00154931"/>
    <w:rsid w:val="001C31F4"/>
    <w:rsid w:val="00352AE3"/>
    <w:rsid w:val="00437206"/>
    <w:rsid w:val="0053394D"/>
    <w:rsid w:val="00535810"/>
    <w:rsid w:val="0057551D"/>
    <w:rsid w:val="00575A37"/>
    <w:rsid w:val="00581C44"/>
    <w:rsid w:val="005F70CF"/>
    <w:rsid w:val="006044B8"/>
    <w:rsid w:val="00611BE2"/>
    <w:rsid w:val="00636780"/>
    <w:rsid w:val="00662B3B"/>
    <w:rsid w:val="00680234"/>
    <w:rsid w:val="006861DE"/>
    <w:rsid w:val="0070631F"/>
    <w:rsid w:val="00786378"/>
    <w:rsid w:val="0083763E"/>
    <w:rsid w:val="008A35A8"/>
    <w:rsid w:val="009E2BD1"/>
    <w:rsid w:val="00A93E89"/>
    <w:rsid w:val="00AA5623"/>
    <w:rsid w:val="00AE0D73"/>
    <w:rsid w:val="00B14C73"/>
    <w:rsid w:val="00BA7BB9"/>
    <w:rsid w:val="00BB6C9F"/>
    <w:rsid w:val="00C4634A"/>
    <w:rsid w:val="00CC0E45"/>
    <w:rsid w:val="00D2342F"/>
    <w:rsid w:val="00D41C39"/>
    <w:rsid w:val="00D54E1A"/>
    <w:rsid w:val="00D6560F"/>
    <w:rsid w:val="00DD1D26"/>
    <w:rsid w:val="00EE6CC4"/>
    <w:rsid w:val="00EF1E02"/>
    <w:rsid w:val="00F83C86"/>
    <w:rsid w:val="00FC7681"/>
    <w:rsid w:val="00FD2662"/>
    <w:rsid w:val="00FE67D5"/>
    <w:rsid w:val="00FF1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029049-B9E6-43BC-9360-C6C413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a-DK"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Overskrift1">
    <w:name w:val="heading 1"/>
    <w:basedOn w:val="Standard"/>
    <w:next w:val="Textbody"/>
    <w:pPr>
      <w:keepNext/>
      <w:keepLines/>
      <w:spacing w:before="480" w:after="0"/>
      <w:outlineLvl w:val="0"/>
    </w:pPr>
    <w:rPr>
      <w:rFonts w:ascii="Cambria" w:hAnsi="Cambria"/>
      <w:b/>
      <w:bCs/>
      <w:color w:val="365F91"/>
      <w:sz w:val="28"/>
      <w:szCs w:val="28"/>
    </w:rPr>
  </w:style>
  <w:style w:type="paragraph" w:styleId="Overskrift3">
    <w:name w:val="heading 3"/>
    <w:basedOn w:val="Standard"/>
    <w:next w:val="Textbody"/>
    <w:pPr>
      <w:keepNext/>
      <w:keepLines/>
      <w:spacing w:before="40" w:after="0"/>
      <w:outlineLvl w:val="2"/>
    </w:pPr>
    <w:rPr>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Listeafsnit">
    <w:name w:val="List Paragraph"/>
    <w:basedOn w:val="Standard"/>
    <w:uiPriority w:val="34"/>
    <w:qFormat/>
    <w:pPr>
      <w:ind w:left="720"/>
    </w:pPr>
  </w:style>
  <w:style w:type="paragraph" w:styleId="Ingenafstand">
    <w:name w:val="No Spacing"/>
    <w:pPr>
      <w:widowControl/>
      <w:suppressAutoHyphens/>
      <w:spacing w:after="0" w:line="240" w:lineRule="auto"/>
    </w:pPr>
  </w:style>
  <w:style w:type="paragraph" w:styleId="Sidehoved">
    <w:name w:val="header"/>
    <w:basedOn w:val="Standard"/>
    <w:link w:val="SidehovedTegn"/>
    <w:uiPriority w:val="99"/>
    <w:pPr>
      <w:suppressLineNumbers/>
      <w:tabs>
        <w:tab w:val="center" w:pos="4819"/>
        <w:tab w:val="right" w:pos="9638"/>
      </w:tabs>
    </w:pPr>
  </w:style>
  <w:style w:type="character" w:customStyle="1" w:styleId="Overskrift1Tegn">
    <w:name w:val="Overskrift 1 Tegn"/>
    <w:basedOn w:val="Standardskrifttypeiafsnit"/>
    <w:rPr>
      <w:rFonts w:ascii="Cambria" w:hAnsi="Cambria"/>
      <w:b/>
      <w:bCs/>
      <w:color w:val="365F91"/>
      <w:sz w:val="28"/>
      <w:szCs w:val="28"/>
    </w:rPr>
  </w:style>
  <w:style w:type="character" w:customStyle="1" w:styleId="ListLabel1">
    <w:name w:val="ListLabel 1"/>
    <w:rPr>
      <w:b/>
      <w: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RTFNum2">
    <w:name w:val="RTF_Num 2"/>
    <w:basedOn w:val="Ingenoversigt"/>
    <w:pPr>
      <w:numPr>
        <w:numId w:val="5"/>
      </w:numPr>
    </w:pPr>
  </w:style>
  <w:style w:type="numbering" w:customStyle="1" w:styleId="RTFNum3">
    <w:name w:val="RTF_Num 3"/>
    <w:basedOn w:val="Ingenoversigt"/>
    <w:pPr>
      <w:numPr>
        <w:numId w:val="6"/>
      </w:numPr>
    </w:pPr>
  </w:style>
  <w:style w:type="numbering" w:customStyle="1" w:styleId="RTFNum4">
    <w:name w:val="RTF_Num 4"/>
    <w:basedOn w:val="Ingenoversigt"/>
    <w:pPr>
      <w:numPr>
        <w:numId w:val="7"/>
      </w:numPr>
    </w:pPr>
  </w:style>
  <w:style w:type="numbering" w:customStyle="1" w:styleId="RTFNum5">
    <w:name w:val="RTF_Num 5"/>
    <w:basedOn w:val="Ingenoversigt"/>
    <w:pPr>
      <w:numPr>
        <w:numId w:val="8"/>
      </w:numPr>
    </w:pPr>
  </w:style>
  <w:style w:type="numbering" w:customStyle="1" w:styleId="RTFNum6">
    <w:name w:val="RTF_Num 6"/>
    <w:basedOn w:val="Ingenoversigt"/>
    <w:pPr>
      <w:numPr>
        <w:numId w:val="9"/>
      </w:numPr>
    </w:pPr>
  </w:style>
  <w:style w:type="numbering" w:customStyle="1" w:styleId="RTFNum7">
    <w:name w:val="RTF_Num 7"/>
    <w:basedOn w:val="Ingenoversigt"/>
    <w:pPr>
      <w:numPr>
        <w:numId w:val="10"/>
      </w:numPr>
    </w:pPr>
  </w:style>
  <w:style w:type="numbering" w:customStyle="1" w:styleId="RTFNum8">
    <w:name w:val="RTF_Num 8"/>
    <w:basedOn w:val="Ingenoversigt"/>
    <w:pPr>
      <w:numPr>
        <w:numId w:val="11"/>
      </w:numPr>
    </w:pPr>
  </w:style>
  <w:style w:type="numbering" w:customStyle="1" w:styleId="RTFNum9">
    <w:name w:val="RTF_Num 9"/>
    <w:basedOn w:val="Ingenoversigt"/>
    <w:pPr>
      <w:numPr>
        <w:numId w:val="12"/>
      </w:numPr>
    </w:pPr>
  </w:style>
  <w:style w:type="numbering" w:customStyle="1" w:styleId="RTFNum10">
    <w:name w:val="RTF_Num 10"/>
    <w:basedOn w:val="Ingenoversigt"/>
    <w:pPr>
      <w:numPr>
        <w:numId w:val="13"/>
      </w:numPr>
    </w:pPr>
  </w:style>
  <w:style w:type="numbering" w:customStyle="1" w:styleId="RTFNum11">
    <w:name w:val="RTF_Num 11"/>
    <w:basedOn w:val="Ingenoversigt"/>
    <w:pPr>
      <w:numPr>
        <w:numId w:val="14"/>
      </w:numPr>
    </w:pPr>
  </w:style>
  <w:style w:type="numbering" w:customStyle="1" w:styleId="RTFNum12">
    <w:name w:val="RTF_Num 12"/>
    <w:basedOn w:val="Ingenoversigt"/>
    <w:pPr>
      <w:numPr>
        <w:numId w:val="15"/>
      </w:numPr>
    </w:pPr>
  </w:style>
  <w:style w:type="numbering" w:customStyle="1" w:styleId="RTFNum13">
    <w:name w:val="RTF_Num 13"/>
    <w:basedOn w:val="Ingenoversigt"/>
    <w:pPr>
      <w:numPr>
        <w:numId w:val="16"/>
      </w:numPr>
    </w:pPr>
  </w:style>
  <w:style w:type="numbering" w:customStyle="1" w:styleId="RTFNum14">
    <w:name w:val="RTF_Num 14"/>
    <w:basedOn w:val="Ingenoversigt"/>
    <w:pPr>
      <w:numPr>
        <w:numId w:val="17"/>
      </w:numPr>
    </w:pPr>
  </w:style>
  <w:style w:type="numbering" w:customStyle="1" w:styleId="RTFNum15">
    <w:name w:val="RTF_Num 15"/>
    <w:basedOn w:val="Ingenoversigt"/>
    <w:pPr>
      <w:numPr>
        <w:numId w:val="18"/>
      </w:numPr>
    </w:pPr>
  </w:style>
  <w:style w:type="numbering" w:customStyle="1" w:styleId="RTFNum16">
    <w:name w:val="RTF_Num 16"/>
    <w:basedOn w:val="Ingenoversigt"/>
    <w:pPr>
      <w:numPr>
        <w:numId w:val="19"/>
      </w:numPr>
    </w:pPr>
  </w:style>
  <w:style w:type="paragraph" w:styleId="Sidefod">
    <w:name w:val="footer"/>
    <w:basedOn w:val="Normal"/>
    <w:link w:val="SidefodTegn"/>
    <w:uiPriority w:val="99"/>
    <w:unhideWhenUsed/>
    <w:rsid w:val="00154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4931"/>
  </w:style>
  <w:style w:type="character" w:customStyle="1" w:styleId="SidehovedTegn">
    <w:name w:val="Sidehoved Tegn"/>
    <w:basedOn w:val="Standardskrifttypeiafsnit"/>
    <w:link w:val="Sidehoved"/>
    <w:uiPriority w:val="99"/>
    <w:rsid w:val="00581C44"/>
  </w:style>
  <w:style w:type="paragraph" w:styleId="Markeringsbobletekst">
    <w:name w:val="Balloon Text"/>
    <w:basedOn w:val="Normal"/>
    <w:link w:val="MarkeringsbobletekstTegn"/>
    <w:uiPriority w:val="99"/>
    <w:semiHidden/>
    <w:unhideWhenUsed/>
    <w:rsid w:val="00FD2662"/>
    <w:pPr>
      <w:spacing w:after="0" w:line="240" w:lineRule="auto"/>
    </w:pPr>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FD26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12723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Lars B. Larsen</cp:lastModifiedBy>
  <cp:revision>2</cp:revision>
  <cp:lastPrinted>2016-09-13T09:30:00Z</cp:lastPrinted>
  <dcterms:created xsi:type="dcterms:W3CDTF">2016-09-20T12:28:00Z</dcterms:created>
  <dcterms:modified xsi:type="dcterms:W3CDTF">2016-09-20T12:28:00Z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